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D" w:rsidRDefault="00EA034D" w:rsidP="000C140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EA034D" w:rsidRDefault="00EA034D" w:rsidP="000C140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9106E" w:rsidRDefault="00F06CE9" w:rsidP="000C140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721C2">
        <w:rPr>
          <w:rFonts w:ascii="Times New Roman" w:hAnsi="Times New Roman" w:cs="Times New Roman"/>
          <w:b/>
          <w:sz w:val="24"/>
        </w:rPr>
        <w:t>Kierunek</w:t>
      </w:r>
      <w:r w:rsidR="00DB5201">
        <w:rPr>
          <w:rFonts w:ascii="Times New Roman" w:hAnsi="Times New Roman" w:cs="Times New Roman"/>
          <w:b/>
          <w:sz w:val="24"/>
        </w:rPr>
        <w:t xml:space="preserve"> Optyka okularowa z elementami </w:t>
      </w:r>
      <w:proofErr w:type="spellStart"/>
      <w:r w:rsidR="00DB5201">
        <w:rPr>
          <w:rFonts w:ascii="Times New Roman" w:hAnsi="Times New Roman" w:cs="Times New Roman"/>
          <w:b/>
          <w:sz w:val="24"/>
        </w:rPr>
        <w:t>optometrii</w:t>
      </w:r>
      <w:proofErr w:type="spellEnd"/>
      <w:r w:rsidR="00680F8F" w:rsidRPr="001721C2">
        <w:rPr>
          <w:rFonts w:ascii="Times New Roman" w:hAnsi="Times New Roman" w:cs="Times New Roman"/>
          <w:b/>
          <w:sz w:val="24"/>
        </w:rPr>
        <w:t>; I rok</w:t>
      </w:r>
      <w:r w:rsidR="00EA034D">
        <w:rPr>
          <w:rFonts w:ascii="Times New Roman" w:hAnsi="Times New Roman" w:cs="Times New Roman"/>
          <w:b/>
          <w:sz w:val="24"/>
        </w:rPr>
        <w:t xml:space="preserve"> </w:t>
      </w:r>
      <w:r w:rsidR="00EA034D" w:rsidRPr="00D06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(semestr II):</w:t>
      </w:r>
      <w:r w:rsidR="00C9106E" w:rsidRPr="001721C2">
        <w:rPr>
          <w:rFonts w:ascii="Times New Roman" w:hAnsi="Times New Roman" w:cs="Times New Roman"/>
          <w:b/>
          <w:sz w:val="24"/>
        </w:rPr>
        <w:t xml:space="preserve"> </w:t>
      </w:r>
      <w:r w:rsidR="00DB5201">
        <w:rPr>
          <w:rFonts w:ascii="Times New Roman" w:hAnsi="Times New Roman" w:cs="Times New Roman"/>
          <w:b/>
          <w:sz w:val="24"/>
        </w:rPr>
        <w:t>Podstawy histologii</w:t>
      </w:r>
    </w:p>
    <w:p w:rsidR="001643C2" w:rsidRDefault="001643C2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D065F4" w:rsidRDefault="00EA034D" w:rsidP="00D0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 ćwiczeń:</w:t>
      </w:r>
    </w:p>
    <w:p w:rsidR="00EA034D" w:rsidRPr="00D065F4" w:rsidRDefault="00EA034D" w:rsidP="00D0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 xml:space="preserve">1. Zapoznanie studentów z regulaminem zajęć dydaktycznych oraz z instrukcją BHP. Budowa mikroskopów i interpretacja obrazu uzyskanego przy użyciu mikroskopów stanowiących wyposażenie Katedrze Histologii i Embriologii (mikroskop świetlny, fluorescencyjny, konfokalny, elektronowy). Podstawowe techniki stosowane w rutynowych badaniach z zakresu histologii. 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2. Tkanka nabłonkowa.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3. Tkanka łączna właściwa.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 xml:space="preserve">4. Tkanka łączna oporowa. 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5. Krew i limfa.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 xml:space="preserve">6. Tkanka mięśniowa. 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 xml:space="preserve">7. Tkanka nerwowa i glejowa 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8. Centralny i obwodowy układ nerwowy.</w:t>
      </w:r>
    </w:p>
    <w:p w:rsidR="00D065F4" w:rsidRPr="00D065F4" w:rsidRDefault="00D065F4" w:rsidP="00D065F4">
      <w:pPr>
        <w:spacing w:after="0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9. Narządy zmysłów.</w:t>
      </w:r>
    </w:p>
    <w:p w:rsidR="003349AE" w:rsidRPr="007E22A1" w:rsidRDefault="00D065F4" w:rsidP="00D065F4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D065F4">
        <w:rPr>
          <w:rFonts w:ascii="Times New Roman" w:eastAsia="Calibri" w:hAnsi="Times New Roman" w:cs="Times New Roman"/>
          <w:sz w:val="24"/>
          <w:szCs w:val="24"/>
        </w:rPr>
        <w:t>10. Zaliczenie praktyczne przedmiotu.</w:t>
      </w:r>
    </w:p>
    <w:p w:rsidR="001510E9" w:rsidRPr="001F60B3" w:rsidRDefault="001510E9" w:rsidP="001F60B3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sectPr w:rsidR="001510E9" w:rsidRPr="001F60B3" w:rsidSect="001F15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10E9"/>
    <w:rsid w:val="0001743C"/>
    <w:rsid w:val="000C1403"/>
    <w:rsid w:val="000D74E3"/>
    <w:rsid w:val="000F57BA"/>
    <w:rsid w:val="0010383D"/>
    <w:rsid w:val="001510E9"/>
    <w:rsid w:val="001643C2"/>
    <w:rsid w:val="001721C2"/>
    <w:rsid w:val="001F15BA"/>
    <w:rsid w:val="001F60B3"/>
    <w:rsid w:val="003349AE"/>
    <w:rsid w:val="003703E2"/>
    <w:rsid w:val="005D3FCF"/>
    <w:rsid w:val="006654EB"/>
    <w:rsid w:val="00680F8F"/>
    <w:rsid w:val="006E32DC"/>
    <w:rsid w:val="00720A17"/>
    <w:rsid w:val="00816334"/>
    <w:rsid w:val="00A52A6E"/>
    <w:rsid w:val="00BF24D0"/>
    <w:rsid w:val="00C24F62"/>
    <w:rsid w:val="00C9106E"/>
    <w:rsid w:val="00CE4051"/>
    <w:rsid w:val="00D065F4"/>
    <w:rsid w:val="00DB5201"/>
    <w:rsid w:val="00DD501F"/>
    <w:rsid w:val="00E13C13"/>
    <w:rsid w:val="00E400C6"/>
    <w:rsid w:val="00E66536"/>
    <w:rsid w:val="00EA034D"/>
    <w:rsid w:val="00F06CE9"/>
    <w:rsid w:val="00F87DCE"/>
    <w:rsid w:val="00F87E38"/>
    <w:rsid w:val="00FD62CF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3349AE"/>
    <w:pPr>
      <w:suppressAutoHyphens/>
    </w:pPr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C140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C14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2023-02-15T12:14:00Z</dcterms:created>
  <dcterms:modified xsi:type="dcterms:W3CDTF">2023-02-15T12:14:00Z</dcterms:modified>
</cp:coreProperties>
</file>