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34" w:rsidRPr="00430A34" w:rsidRDefault="00430A34" w:rsidP="00430A34">
      <w:pPr>
        <w:spacing w:after="0" w:line="276" w:lineRule="auto"/>
        <w:jc w:val="right"/>
        <w:rPr>
          <w:rFonts w:ascii="Times New Roman" w:hAnsi="Times New Roman" w:cs="Times New Roman"/>
          <w:b/>
          <w:i/>
          <w:color w:val="000000" w:themeColor="text1"/>
          <w:sz w:val="28"/>
          <w:szCs w:val="28"/>
        </w:rPr>
      </w:pPr>
      <w:bookmarkStart w:id="0" w:name="_GoBack"/>
      <w:bookmarkEnd w:id="0"/>
      <w:r w:rsidRPr="00430A34">
        <w:rPr>
          <w:rFonts w:ascii="Times New Roman" w:hAnsi="Times New Roman" w:cs="Times New Roman"/>
          <w:b/>
          <w:i/>
          <w:color w:val="000000" w:themeColor="text1"/>
          <w:sz w:val="28"/>
          <w:szCs w:val="28"/>
        </w:rPr>
        <w:t>Annex to the Teaching Regulations</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full-time and part-time studies</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at the Medical Faculty of the CM UMK</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effective from the academic year 2020/2021</w:t>
      </w:r>
    </w:p>
    <w:tbl>
      <w:tblPr>
        <w:tblStyle w:val="Tabela-Siatka"/>
        <w:tblW w:w="0" w:type="auto"/>
        <w:tblLook w:val="04A0" w:firstRow="1" w:lastRow="0" w:firstColumn="1" w:lastColumn="0" w:noHBand="0" w:noVBand="1"/>
      </w:tblPr>
      <w:tblGrid>
        <w:gridCol w:w="4673"/>
        <w:gridCol w:w="5387"/>
      </w:tblGrid>
      <w:tr w:rsidR="00501BE7" w:rsidRPr="00A56A1D" w:rsidTr="00A4353A">
        <w:tc>
          <w:tcPr>
            <w:tcW w:w="10060" w:type="dxa"/>
            <w:gridSpan w:val="2"/>
          </w:tcPr>
          <w:p w:rsidR="00957DD8" w:rsidRPr="008B0C85" w:rsidRDefault="00A56A1D" w:rsidP="00314294">
            <w:pPr>
              <w:spacing w:line="360" w:lineRule="auto"/>
              <w:ind w:left="32"/>
              <w:rPr>
                <w:rFonts w:ascii="Times New Roman" w:hAnsi="Times New Roman" w:cs="Times New Roman"/>
                <w:b/>
                <w:color w:val="000000" w:themeColor="text1"/>
                <w:sz w:val="24"/>
                <w:szCs w:val="24"/>
              </w:rPr>
            </w:pPr>
            <w:r w:rsidRPr="008B0C85">
              <w:rPr>
                <w:rFonts w:ascii="Times New Roman" w:hAnsi="Times New Roman" w:cs="Times New Roman"/>
                <w:b/>
                <w:sz w:val="24"/>
                <w:szCs w:val="24"/>
              </w:rPr>
              <w:t>General data about the f</w:t>
            </w:r>
            <w:r w:rsidR="00430A34" w:rsidRPr="008B0C85">
              <w:rPr>
                <w:rFonts w:ascii="Times New Roman" w:hAnsi="Times New Roman" w:cs="Times New Roman"/>
                <w:b/>
                <w:sz w:val="24"/>
                <w:szCs w:val="24"/>
              </w:rPr>
              <w:t>aculty unit and the subject or module</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Name of the unit / units of the Faculty</w:t>
            </w:r>
          </w:p>
        </w:tc>
        <w:tc>
          <w:tcPr>
            <w:tcW w:w="5387" w:type="dxa"/>
            <w:vAlign w:val="center"/>
          </w:tcPr>
          <w:p w:rsidR="00957DD8" w:rsidRPr="00A56A1D" w:rsidRDefault="00985D4A"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of Transplantology and General Surgery</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Head of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Zbigniew Włodarczyk</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Didactic coordinator in the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Paweł Stróżecki</w:t>
            </w:r>
          </w:p>
        </w:tc>
      </w:tr>
      <w:tr w:rsidR="00501BE7" w:rsidRPr="00A56A1D" w:rsidTr="00A4353A">
        <w:tc>
          <w:tcPr>
            <w:tcW w:w="4673" w:type="dxa"/>
            <w:vAlign w:val="center"/>
          </w:tcPr>
          <w:p w:rsidR="00957DD8" w:rsidRPr="008B0C85" w:rsidRDefault="00430A34" w:rsidP="00430A3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Coordinator for e-learning in the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Paweł Stróżecki</w:t>
            </w:r>
          </w:p>
        </w:tc>
      </w:tr>
      <w:tr w:rsidR="00501BE7" w:rsidRPr="00A56A1D" w:rsidTr="00A4353A">
        <w:tc>
          <w:tcPr>
            <w:tcW w:w="4673" w:type="dxa"/>
            <w:vAlign w:val="center"/>
          </w:tcPr>
          <w:p w:rsidR="00957DD8" w:rsidRPr="008B0C85" w:rsidRDefault="00430A34" w:rsidP="008E219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Persons responsible for didactics in the module</w:t>
            </w:r>
          </w:p>
        </w:tc>
        <w:tc>
          <w:tcPr>
            <w:tcW w:w="5387" w:type="dxa"/>
            <w:vAlign w:val="center"/>
          </w:tcPr>
          <w:p w:rsidR="00957DD8" w:rsidRPr="00A56A1D" w:rsidRDefault="00D149C9" w:rsidP="00360543">
            <w:pPr>
              <w:spacing w:line="276" w:lineRule="auto"/>
              <w:rPr>
                <w:rFonts w:ascii="Times New Roman" w:hAnsi="Times New Roman" w:cs="Times New Roman"/>
                <w:color w:val="000000" w:themeColor="text1"/>
                <w:sz w:val="24"/>
                <w:szCs w:val="24"/>
              </w:rPr>
            </w:pPr>
            <w:r w:rsidRPr="00D149C9">
              <w:rPr>
                <w:rFonts w:ascii="Times New Roman" w:hAnsi="Times New Roman" w:cs="Times New Roman"/>
                <w:color w:val="000000" w:themeColor="text1"/>
                <w:sz w:val="24"/>
                <w:szCs w:val="24"/>
              </w:rPr>
              <w:t xml:space="preserve">Prof. dr hab. </w:t>
            </w:r>
            <w:r w:rsidR="00360543">
              <w:rPr>
                <w:rFonts w:ascii="Times New Roman" w:hAnsi="Times New Roman" w:cs="Times New Roman"/>
                <w:color w:val="000000" w:themeColor="text1"/>
                <w:sz w:val="24"/>
                <w:szCs w:val="24"/>
              </w:rPr>
              <w:t>Marek Jackowski</w:t>
            </w:r>
          </w:p>
        </w:tc>
      </w:tr>
      <w:tr w:rsidR="00501BE7" w:rsidRPr="00A56A1D" w:rsidTr="00A4353A">
        <w:tc>
          <w:tcPr>
            <w:tcW w:w="4673" w:type="dxa"/>
            <w:vAlign w:val="center"/>
          </w:tcPr>
          <w:p w:rsidR="00957DD8" w:rsidRPr="008B0C85" w:rsidRDefault="00430A34" w:rsidP="008E219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Module name</w:t>
            </w:r>
          </w:p>
        </w:tc>
        <w:tc>
          <w:tcPr>
            <w:tcW w:w="5387" w:type="dxa"/>
            <w:vAlign w:val="center"/>
          </w:tcPr>
          <w:p w:rsidR="00957DD8" w:rsidRPr="00A56A1D" w:rsidRDefault="008352EF"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Cardiovascular diseases</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Unit responsible for the implementation of the module</w:t>
            </w:r>
          </w:p>
        </w:tc>
        <w:tc>
          <w:tcPr>
            <w:tcW w:w="5387" w:type="dxa"/>
            <w:vAlign w:val="center"/>
          </w:tcPr>
          <w:p w:rsidR="00957DD8" w:rsidRPr="00A56A1D" w:rsidRDefault="00985D4A" w:rsidP="00360543">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Department of </w:t>
            </w:r>
            <w:r w:rsidR="00360543">
              <w:rPr>
                <w:rFonts w:ascii="Times New Roman" w:hAnsi="Times New Roman" w:cs="Times New Roman"/>
                <w:color w:val="000000" w:themeColor="text1"/>
                <w:sz w:val="24"/>
                <w:szCs w:val="24"/>
              </w:rPr>
              <w:t>Surgery Torun</w:t>
            </w:r>
          </w:p>
        </w:tc>
      </w:tr>
      <w:tr w:rsidR="00501BE7" w:rsidRPr="00A56A1D" w:rsidTr="00A4353A">
        <w:tc>
          <w:tcPr>
            <w:tcW w:w="4673" w:type="dxa"/>
            <w:vAlign w:val="center"/>
          </w:tcPr>
          <w:p w:rsidR="00957DD8" w:rsidRPr="008B0C85" w:rsidRDefault="00985D4A" w:rsidP="00957DD8">
            <w:pPr>
              <w:rPr>
                <w:rFonts w:ascii="Times New Roman" w:hAnsi="Times New Roman" w:cs="Times New Roman"/>
                <w:b/>
                <w:color w:val="000000" w:themeColor="text1"/>
                <w:sz w:val="24"/>
                <w:szCs w:val="24"/>
              </w:rPr>
            </w:pPr>
            <w:r>
              <w:rPr>
                <w:rFonts w:ascii="Times New Roman" w:hAnsi="Times New Roman" w:cs="Times New Roman"/>
                <w:b/>
                <w:sz w:val="24"/>
                <w:szCs w:val="24"/>
              </w:rPr>
              <w:t>Course name</w:t>
            </w:r>
          </w:p>
        </w:tc>
        <w:tc>
          <w:tcPr>
            <w:tcW w:w="5387" w:type="dxa"/>
            <w:vAlign w:val="center"/>
          </w:tcPr>
          <w:p w:rsidR="00957DD8" w:rsidRPr="00A56A1D" w:rsidRDefault="00360543"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Liver</w:t>
            </w:r>
            <w:r w:rsidR="00D149C9">
              <w:rPr>
                <w:rFonts w:ascii="Times New Roman" w:hAnsi="Times New Roman" w:cs="Times New Roman"/>
                <w:color w:val="000000" w:themeColor="text1"/>
                <w:sz w:val="24"/>
                <w:szCs w:val="24"/>
              </w:rPr>
              <w:t xml:space="preserve"> </w:t>
            </w:r>
            <w:r w:rsidR="00985D4A">
              <w:rPr>
                <w:rFonts w:ascii="Times New Roman" w:hAnsi="Times New Roman" w:cs="Times New Roman"/>
                <w:color w:val="000000" w:themeColor="text1"/>
                <w:sz w:val="24"/>
                <w:szCs w:val="24"/>
              </w:rPr>
              <w:t xml:space="preserve"> transplantation</w:t>
            </w:r>
          </w:p>
        </w:tc>
      </w:tr>
      <w:tr w:rsidR="00501BE7" w:rsidRPr="00A56A1D" w:rsidTr="00A4353A">
        <w:tc>
          <w:tcPr>
            <w:tcW w:w="4673" w:type="dxa"/>
            <w:vAlign w:val="center"/>
          </w:tcPr>
          <w:p w:rsidR="00957DD8" w:rsidRPr="008B0C85" w:rsidRDefault="00957DD8" w:rsidP="00026CF2">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ab/>
            </w:r>
            <w:r w:rsidR="00026CF2" w:rsidRPr="008B0C85">
              <w:rPr>
                <w:rFonts w:ascii="Times New Roman" w:hAnsi="Times New Roman" w:cs="Times New Roman"/>
                <w:b/>
                <w:color w:val="000000" w:themeColor="text1"/>
                <w:sz w:val="24"/>
                <w:szCs w:val="24"/>
              </w:rPr>
              <w:t>Faculty</w:t>
            </w:r>
          </w:p>
        </w:tc>
        <w:tc>
          <w:tcPr>
            <w:tcW w:w="5387" w:type="dxa"/>
            <w:vAlign w:val="center"/>
          </w:tcPr>
          <w:p w:rsidR="00957DD8" w:rsidRPr="00A56A1D" w:rsidRDefault="00557EB5"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medical</w:t>
            </w:r>
          </w:p>
        </w:tc>
      </w:tr>
      <w:tr w:rsidR="00501BE7" w:rsidRPr="00A56A1D" w:rsidTr="00A4353A">
        <w:tc>
          <w:tcPr>
            <w:tcW w:w="4673" w:type="dxa"/>
            <w:vAlign w:val="center"/>
          </w:tcPr>
          <w:p w:rsidR="00957DD8" w:rsidRPr="008B0C85" w:rsidRDefault="00A56A1D" w:rsidP="00957DD8">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Type of the study</w:t>
            </w:r>
          </w:p>
        </w:tc>
        <w:tc>
          <w:tcPr>
            <w:tcW w:w="5387" w:type="dxa"/>
            <w:vAlign w:val="center"/>
          </w:tcPr>
          <w:p w:rsidR="00957DD8" w:rsidRPr="00A56A1D" w:rsidRDefault="00557EB5"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Full-time</w:t>
            </w:r>
          </w:p>
        </w:tc>
      </w:tr>
      <w:tr w:rsidR="00501BE7" w:rsidRPr="00A56A1D" w:rsidTr="00A4353A">
        <w:tc>
          <w:tcPr>
            <w:tcW w:w="4673" w:type="dxa"/>
            <w:vAlign w:val="center"/>
          </w:tcPr>
          <w:p w:rsidR="00957DD8" w:rsidRPr="008B0C85" w:rsidRDefault="00026CF2" w:rsidP="00957DD8">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Year</w:t>
            </w:r>
          </w:p>
        </w:tc>
        <w:tc>
          <w:tcPr>
            <w:tcW w:w="5387" w:type="dxa"/>
            <w:vAlign w:val="center"/>
          </w:tcPr>
          <w:p w:rsidR="00957DD8" w:rsidRPr="00A56A1D" w:rsidRDefault="00985D4A"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r>
      <w:tr w:rsidR="00501BE7" w:rsidRPr="00A56A1D" w:rsidTr="00A4353A">
        <w:tc>
          <w:tcPr>
            <w:tcW w:w="4673" w:type="dxa"/>
            <w:vAlign w:val="center"/>
          </w:tcPr>
          <w:p w:rsidR="00A4353A" w:rsidRPr="008B0C85" w:rsidRDefault="00026CF2" w:rsidP="00957DD8">
            <w:pPr>
              <w:rPr>
                <w:rFonts w:ascii="Times New Roman" w:hAnsi="Times New Roman" w:cs="Times New Roman"/>
                <w:b/>
                <w:i/>
                <w:color w:val="000000" w:themeColor="text1"/>
                <w:sz w:val="24"/>
                <w:szCs w:val="24"/>
              </w:rPr>
            </w:pPr>
            <w:r w:rsidRPr="008B0C85">
              <w:rPr>
                <w:rFonts w:ascii="Times New Roman" w:hAnsi="Times New Roman" w:cs="Times New Roman"/>
                <w:b/>
                <w:color w:val="000000" w:themeColor="text1"/>
                <w:sz w:val="24"/>
                <w:szCs w:val="24"/>
              </w:rPr>
              <w:t>Consultations</w:t>
            </w:r>
          </w:p>
        </w:tc>
        <w:tc>
          <w:tcPr>
            <w:tcW w:w="5387" w:type="dxa"/>
            <w:vAlign w:val="center"/>
          </w:tcPr>
          <w:p w:rsidR="00957DD8" w:rsidRPr="00A56A1D" w:rsidRDefault="007B5A1F"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Prof. dr hab. Zbigniew Włodarczyk: </w:t>
            </w:r>
            <w:r w:rsidR="00557EB5" w:rsidRPr="00A56A1D">
              <w:rPr>
                <w:rFonts w:ascii="Times New Roman" w:hAnsi="Times New Roman" w:cs="Times New Roman"/>
                <w:color w:val="000000" w:themeColor="text1"/>
                <w:sz w:val="24"/>
                <w:szCs w:val="24"/>
              </w:rPr>
              <w:t>Mondays</w:t>
            </w:r>
            <w:r w:rsidRPr="00A56A1D">
              <w:rPr>
                <w:rFonts w:ascii="Times New Roman" w:hAnsi="Times New Roman" w:cs="Times New Roman"/>
                <w:color w:val="000000" w:themeColor="text1"/>
                <w:sz w:val="24"/>
                <w:szCs w:val="24"/>
              </w:rPr>
              <w:t xml:space="preserve"> 9:00-12:00</w:t>
            </w:r>
          </w:p>
          <w:p w:rsidR="007B5A1F" w:rsidRPr="00A56A1D" w:rsidRDefault="007B5A1F"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Prof. dr hab. Paweł Stróżecki: </w:t>
            </w:r>
            <w:r w:rsidR="00557EB5" w:rsidRPr="00A56A1D">
              <w:rPr>
                <w:rFonts w:ascii="Times New Roman" w:hAnsi="Times New Roman" w:cs="Times New Roman"/>
                <w:color w:val="000000" w:themeColor="text1"/>
                <w:sz w:val="24"/>
                <w:szCs w:val="24"/>
              </w:rPr>
              <w:t>Tesdays</w:t>
            </w:r>
            <w:r w:rsidRPr="00A56A1D">
              <w:rPr>
                <w:rFonts w:ascii="Times New Roman" w:hAnsi="Times New Roman" w:cs="Times New Roman"/>
                <w:color w:val="000000" w:themeColor="text1"/>
                <w:sz w:val="24"/>
                <w:szCs w:val="24"/>
              </w:rPr>
              <w:t xml:space="preserve"> 9:00-12:00</w:t>
            </w:r>
          </w:p>
          <w:p w:rsidR="007B5A1F" w:rsidRPr="00A56A1D" w:rsidRDefault="007B5A1F" w:rsidP="00557EB5">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Dr n. med. Marek Masztalerz: </w:t>
            </w:r>
            <w:r w:rsidR="00557EB5" w:rsidRPr="00A56A1D">
              <w:rPr>
                <w:rFonts w:ascii="Times New Roman" w:hAnsi="Times New Roman" w:cs="Times New Roman"/>
                <w:color w:val="000000" w:themeColor="text1"/>
                <w:sz w:val="24"/>
                <w:szCs w:val="24"/>
              </w:rPr>
              <w:t>Mondays</w:t>
            </w:r>
            <w:r w:rsidRPr="00A56A1D">
              <w:rPr>
                <w:rFonts w:ascii="Times New Roman" w:hAnsi="Times New Roman" w:cs="Times New Roman"/>
                <w:color w:val="000000" w:themeColor="text1"/>
                <w:sz w:val="24"/>
                <w:szCs w:val="24"/>
              </w:rPr>
              <w:t xml:space="preserve"> 9:00-12:00</w:t>
            </w:r>
          </w:p>
        </w:tc>
      </w:tr>
      <w:tr w:rsidR="00501BE7" w:rsidRPr="00A56A1D" w:rsidTr="00272BB8">
        <w:tc>
          <w:tcPr>
            <w:tcW w:w="10060" w:type="dxa"/>
            <w:gridSpan w:val="2"/>
            <w:vAlign w:val="center"/>
          </w:tcPr>
          <w:p w:rsidR="00314294" w:rsidRPr="00A56A1D" w:rsidRDefault="00026CF2" w:rsidP="00314294">
            <w:pPr>
              <w:spacing w:line="276" w:lineRule="auto"/>
              <w:ind w:left="32"/>
              <w:jc w:val="both"/>
              <w:rPr>
                <w:rFonts w:ascii="Times New Roman" w:hAnsi="Times New Roman" w:cs="Times New Roman"/>
                <w:b/>
                <w:color w:val="000000" w:themeColor="text1"/>
                <w:sz w:val="24"/>
                <w:szCs w:val="24"/>
              </w:rPr>
            </w:pPr>
            <w:r w:rsidRPr="00A56A1D">
              <w:rPr>
                <w:rFonts w:ascii="Times New Roman" w:hAnsi="Times New Roman" w:cs="Times New Roman"/>
                <w:b/>
                <w:color w:val="000000" w:themeColor="text1"/>
                <w:sz w:val="24"/>
                <w:szCs w:val="24"/>
              </w:rPr>
              <w:t>Forms of teaching and numer of hours within the module or subject</w:t>
            </w:r>
          </w:p>
        </w:tc>
      </w:tr>
      <w:tr w:rsidR="00501BE7" w:rsidRPr="00A56A1D" w:rsidTr="00314294">
        <w:tc>
          <w:tcPr>
            <w:tcW w:w="4673" w:type="dxa"/>
            <w:vAlign w:val="center"/>
          </w:tcPr>
          <w:p w:rsidR="00957DD8"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Lectures</w:t>
            </w:r>
            <w:r w:rsidR="00314294" w:rsidRPr="00A56A1D">
              <w:rPr>
                <w:rFonts w:ascii="Times New Roman" w:hAnsi="Times New Roman" w:cs="Times New Roman"/>
                <w:color w:val="000000" w:themeColor="text1"/>
                <w:sz w:val="24"/>
                <w:szCs w:val="24"/>
              </w:rPr>
              <w:t xml:space="preserve"> </w:t>
            </w:r>
          </w:p>
        </w:tc>
        <w:tc>
          <w:tcPr>
            <w:tcW w:w="5387" w:type="dxa"/>
            <w:vAlign w:val="center"/>
          </w:tcPr>
          <w:p w:rsidR="00957DD8" w:rsidRPr="00A56A1D" w:rsidRDefault="00985D4A" w:rsidP="00957DD8">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01BE7" w:rsidRPr="00A56A1D" w:rsidTr="00314294">
        <w:tc>
          <w:tcPr>
            <w:tcW w:w="4673" w:type="dxa"/>
            <w:vAlign w:val="center"/>
          </w:tcPr>
          <w:p w:rsidR="00314294"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Seminars</w:t>
            </w:r>
          </w:p>
        </w:tc>
        <w:tc>
          <w:tcPr>
            <w:tcW w:w="5387" w:type="dxa"/>
            <w:vAlign w:val="center"/>
          </w:tcPr>
          <w:p w:rsidR="00314294" w:rsidRPr="00A56A1D" w:rsidRDefault="00985D4A" w:rsidP="00957DD8">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501BE7" w:rsidRPr="00A56A1D" w:rsidTr="00314294">
        <w:tc>
          <w:tcPr>
            <w:tcW w:w="4673" w:type="dxa"/>
            <w:vAlign w:val="center"/>
          </w:tcPr>
          <w:p w:rsidR="00A4353A"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Classes</w:t>
            </w:r>
          </w:p>
        </w:tc>
        <w:tc>
          <w:tcPr>
            <w:tcW w:w="5387" w:type="dxa"/>
            <w:vAlign w:val="center"/>
          </w:tcPr>
          <w:p w:rsidR="00A4353A" w:rsidRPr="00A56A1D" w:rsidRDefault="00985D4A" w:rsidP="00957DD8">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501BE7" w:rsidRPr="00A56A1D" w:rsidTr="00314294">
        <w:tc>
          <w:tcPr>
            <w:tcW w:w="4673" w:type="dxa"/>
            <w:vAlign w:val="center"/>
          </w:tcPr>
          <w:p w:rsidR="00314294"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Other</w:t>
            </w:r>
          </w:p>
        </w:tc>
        <w:tc>
          <w:tcPr>
            <w:tcW w:w="5387" w:type="dxa"/>
            <w:vAlign w:val="center"/>
          </w:tcPr>
          <w:p w:rsidR="00314294" w:rsidRPr="00A56A1D" w:rsidRDefault="00557EB5" w:rsidP="00957DD8">
            <w:pPr>
              <w:spacing w:line="276" w:lineRule="auto"/>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no</w:t>
            </w:r>
          </w:p>
        </w:tc>
      </w:tr>
      <w:tr w:rsidR="00501BE7" w:rsidRPr="00A56A1D" w:rsidTr="00406307">
        <w:tc>
          <w:tcPr>
            <w:tcW w:w="10060" w:type="dxa"/>
            <w:gridSpan w:val="2"/>
            <w:vAlign w:val="center"/>
          </w:tcPr>
          <w:p w:rsidR="006971E8" w:rsidRPr="00A56A1D" w:rsidRDefault="00557EB5" w:rsidP="00AE43F0">
            <w:pPr>
              <w:jc w:val="both"/>
              <w:rPr>
                <w:rFonts w:ascii="Times New Roman" w:hAnsi="Times New Roman" w:cs="Times New Roman"/>
                <w:b/>
                <w:color w:val="000000" w:themeColor="text1"/>
                <w:sz w:val="24"/>
                <w:szCs w:val="24"/>
              </w:rPr>
            </w:pPr>
            <w:r w:rsidRPr="00A56A1D">
              <w:rPr>
                <w:rFonts w:ascii="Times New Roman" w:hAnsi="Times New Roman" w:cs="Times New Roman"/>
                <w:b/>
                <w:color w:val="000000" w:themeColor="text1"/>
                <w:sz w:val="24"/>
                <w:szCs w:val="24"/>
              </w:rPr>
              <w:t>Rules of the end exam</w:t>
            </w:r>
          </w:p>
        </w:tc>
      </w:tr>
      <w:tr w:rsidR="00501BE7" w:rsidRPr="00A56A1D" w:rsidTr="005577C8">
        <w:tc>
          <w:tcPr>
            <w:tcW w:w="10060" w:type="dxa"/>
            <w:gridSpan w:val="2"/>
            <w:vAlign w:val="center"/>
          </w:tcPr>
          <w:p w:rsidR="00501BE7" w:rsidRPr="00A56A1D" w:rsidRDefault="00557EB5" w:rsidP="00501BE7">
            <w:pPr>
              <w:jc w:val="both"/>
              <w:rPr>
                <w:rFonts w:ascii="Times New Roman" w:hAnsi="Times New Roman" w:cs="Times New Roman"/>
                <w:i/>
                <w:color w:val="000000" w:themeColor="text1"/>
                <w:sz w:val="24"/>
                <w:szCs w:val="24"/>
              </w:rPr>
            </w:pPr>
            <w:r w:rsidRPr="00A56A1D">
              <w:rPr>
                <w:rFonts w:ascii="Times New Roman" w:hAnsi="Times New Roman" w:cs="Times New Roman"/>
                <w:color w:val="000000" w:themeColor="text1"/>
                <w:sz w:val="24"/>
                <w:szCs w:val="24"/>
              </w:rPr>
              <w:t xml:space="preserve">Single-choice test with 25 questions. The test is carried out according to the currently applicable epidemic rules (remotely or </w:t>
            </w:r>
            <w:r w:rsidR="00A56A1D">
              <w:rPr>
                <w:rFonts w:ascii="Times New Roman" w:hAnsi="Times New Roman" w:cs="Times New Roman"/>
                <w:color w:val="000000" w:themeColor="text1"/>
                <w:sz w:val="24"/>
                <w:szCs w:val="24"/>
              </w:rPr>
              <w:t>on-site</w:t>
            </w:r>
            <w:r w:rsidRPr="00A56A1D">
              <w:rPr>
                <w:rFonts w:ascii="Times New Roman" w:hAnsi="Times New Roman" w:cs="Times New Roman"/>
                <w:color w:val="000000" w:themeColor="text1"/>
                <w:sz w:val="24"/>
                <w:szCs w:val="24"/>
              </w:rPr>
              <w:t xml:space="preserve">). </w:t>
            </w:r>
            <w:r w:rsidR="00A56A1D">
              <w:rPr>
                <w:rFonts w:ascii="Times New Roman" w:hAnsi="Times New Roman" w:cs="Times New Roman"/>
                <w:color w:val="000000" w:themeColor="text1"/>
                <w:sz w:val="24"/>
                <w:szCs w:val="24"/>
              </w:rPr>
              <w:t>T</w:t>
            </w:r>
            <w:r w:rsidRPr="00A56A1D">
              <w:rPr>
                <w:rFonts w:ascii="Times New Roman" w:hAnsi="Times New Roman" w:cs="Times New Roman"/>
                <w:color w:val="000000" w:themeColor="text1"/>
                <w:sz w:val="24"/>
                <w:szCs w:val="24"/>
              </w:rPr>
              <w:t xml:space="preserve">he course </w:t>
            </w:r>
            <w:r w:rsidR="00A56A1D">
              <w:rPr>
                <w:rFonts w:ascii="Times New Roman" w:hAnsi="Times New Roman" w:cs="Times New Roman"/>
                <w:color w:val="000000" w:themeColor="text1"/>
                <w:sz w:val="24"/>
                <w:szCs w:val="24"/>
              </w:rPr>
              <w:t xml:space="preserve">is considered as passed </w:t>
            </w:r>
            <w:r w:rsidRPr="00A56A1D">
              <w:rPr>
                <w:rFonts w:ascii="Times New Roman" w:hAnsi="Times New Roman" w:cs="Times New Roman"/>
                <w:color w:val="000000" w:themeColor="text1"/>
                <w:sz w:val="24"/>
                <w:szCs w:val="24"/>
              </w:rPr>
              <w:t>on the condition  of at least 60% of correct answers. The score from the test is a component of the final module grade, according to the weight of ETCS points for this subject.</w:t>
            </w:r>
          </w:p>
          <w:p w:rsidR="00501BE7" w:rsidRPr="00A56A1D" w:rsidRDefault="00501BE7" w:rsidP="00501BE7">
            <w:pPr>
              <w:jc w:val="both"/>
              <w:rPr>
                <w:rFonts w:ascii="Times New Roman" w:hAnsi="Times New Roman" w:cs="Times New Roman"/>
                <w:i/>
                <w:color w:val="000000" w:themeColor="text1"/>
                <w:sz w:val="24"/>
                <w:szCs w:val="24"/>
              </w:rPr>
            </w:pPr>
          </w:p>
        </w:tc>
      </w:tr>
      <w:tr w:rsidR="00501BE7" w:rsidRPr="00A56A1D" w:rsidTr="00600215">
        <w:tc>
          <w:tcPr>
            <w:tcW w:w="10060" w:type="dxa"/>
            <w:gridSpan w:val="2"/>
            <w:vAlign w:val="center"/>
          </w:tcPr>
          <w:p w:rsidR="00981F37" w:rsidRPr="00A56A1D" w:rsidRDefault="00D07B5A" w:rsidP="00AE43F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Criteria for final practical exam</w:t>
            </w:r>
          </w:p>
        </w:tc>
      </w:tr>
      <w:tr w:rsidR="00501BE7" w:rsidRPr="00A56A1D" w:rsidTr="00ED23CF">
        <w:tc>
          <w:tcPr>
            <w:tcW w:w="10060" w:type="dxa"/>
            <w:gridSpan w:val="2"/>
            <w:vAlign w:val="center"/>
          </w:tcPr>
          <w:p w:rsidR="00981F37" w:rsidRPr="00A56A1D" w:rsidRDefault="00F1759D" w:rsidP="00AE43F0">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  </w:t>
            </w:r>
            <w:r w:rsidR="00985D4A">
              <w:rPr>
                <w:rFonts w:ascii="Times New Roman" w:hAnsi="Times New Roman" w:cs="Times New Roman"/>
                <w:color w:val="000000" w:themeColor="text1"/>
                <w:sz w:val="24"/>
                <w:szCs w:val="24"/>
              </w:rPr>
              <w:t>Assesement of the patient’s medical history, clinical examination and evaluation of the la and imaging data</w:t>
            </w:r>
          </w:p>
          <w:p w:rsidR="00501BE7" w:rsidRPr="00A56A1D" w:rsidRDefault="00501BE7" w:rsidP="00AE43F0">
            <w:pPr>
              <w:jc w:val="both"/>
              <w:rPr>
                <w:rFonts w:ascii="Times New Roman" w:hAnsi="Times New Roman" w:cs="Times New Roman"/>
                <w:color w:val="000000" w:themeColor="text1"/>
                <w:sz w:val="24"/>
                <w:szCs w:val="24"/>
              </w:rPr>
            </w:pPr>
          </w:p>
        </w:tc>
      </w:tr>
      <w:tr w:rsidR="00501BE7" w:rsidRPr="00A56A1D" w:rsidTr="009E6216">
        <w:tc>
          <w:tcPr>
            <w:tcW w:w="10060" w:type="dxa"/>
            <w:gridSpan w:val="2"/>
            <w:vAlign w:val="center"/>
          </w:tcPr>
          <w:p w:rsidR="00557EB5" w:rsidRPr="00D07B5A" w:rsidRDefault="00557EB5" w:rsidP="00557EB5">
            <w:pPr>
              <w:jc w:val="both"/>
              <w:rPr>
                <w:rFonts w:ascii="Times New Roman" w:hAnsi="Times New Roman" w:cs="Times New Roman"/>
                <w:b/>
                <w:color w:val="000000" w:themeColor="text1"/>
                <w:sz w:val="24"/>
                <w:szCs w:val="24"/>
              </w:rPr>
            </w:pPr>
            <w:r w:rsidRPr="00D07B5A">
              <w:rPr>
                <w:rFonts w:ascii="Times New Roman" w:hAnsi="Times New Roman" w:cs="Times New Roman"/>
                <w:b/>
                <w:color w:val="000000" w:themeColor="text1"/>
                <w:sz w:val="24"/>
                <w:szCs w:val="24"/>
              </w:rPr>
              <w:t>Criteria for obtaining a passing grade in an exam or a final exam in the module</w:t>
            </w:r>
          </w:p>
          <w:p w:rsidR="00AE43F0" w:rsidRPr="00A56A1D" w:rsidRDefault="00AE43F0" w:rsidP="00AE43F0">
            <w:pPr>
              <w:jc w:val="both"/>
              <w:rPr>
                <w:rFonts w:ascii="Times New Roman" w:hAnsi="Times New Roman" w:cs="Times New Roman"/>
                <w:b/>
                <w:color w:val="000000" w:themeColor="text1"/>
                <w:sz w:val="24"/>
                <w:szCs w:val="24"/>
              </w:rPr>
            </w:pPr>
          </w:p>
        </w:tc>
      </w:tr>
      <w:tr w:rsidR="00501BE7" w:rsidRPr="00A56A1D" w:rsidTr="00AA5847">
        <w:tc>
          <w:tcPr>
            <w:tcW w:w="10060" w:type="dxa"/>
            <w:gridSpan w:val="2"/>
            <w:vAlign w:val="center"/>
          </w:tcPr>
          <w:p w:rsidR="00557EB5" w:rsidRPr="00A56A1D" w:rsidRDefault="00A56A1D" w:rsidP="00557EB5">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In order to pass the module, student is obliged to pass all subjects included in the module.</w:t>
            </w:r>
            <w:r w:rsidR="00557EB5" w:rsidRPr="00A56A1D">
              <w:rPr>
                <w:rFonts w:ascii="Times New Roman" w:hAnsi="Times New Roman" w:cs="Times New Roman"/>
                <w:color w:val="000000" w:themeColor="text1"/>
                <w:sz w:val="24"/>
                <w:szCs w:val="24"/>
              </w:rPr>
              <w:t xml:space="preserve"> The final grade for the module is the average of the scores from the subjects included in the module, weighted according to the ETCS </w:t>
            </w:r>
            <w:r w:rsidRPr="00A56A1D">
              <w:rPr>
                <w:rFonts w:ascii="Times New Roman" w:hAnsi="Times New Roman" w:cs="Times New Roman"/>
                <w:color w:val="000000" w:themeColor="text1"/>
                <w:sz w:val="24"/>
                <w:szCs w:val="24"/>
              </w:rPr>
              <w:t>points</w:t>
            </w:r>
            <w:r w:rsidR="00557EB5" w:rsidRPr="00A56A1D">
              <w:rPr>
                <w:rFonts w:ascii="Times New Roman" w:hAnsi="Times New Roman" w:cs="Times New Roman"/>
                <w:color w:val="000000" w:themeColor="text1"/>
                <w:sz w:val="24"/>
                <w:szCs w:val="24"/>
              </w:rPr>
              <w:t xml:space="preserve"> per subject.</w:t>
            </w:r>
          </w:p>
          <w:p w:rsidR="00393360" w:rsidRPr="00A56A1D" w:rsidRDefault="00393360" w:rsidP="00557EB5">
            <w:pPr>
              <w:jc w:val="both"/>
              <w:rPr>
                <w:rFonts w:ascii="Times New Roman" w:hAnsi="Times New Roman" w:cs="Times New Roman"/>
                <w:color w:val="000000" w:themeColor="text1"/>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819"/>
            </w:tblGrid>
            <w:tr w:rsidR="00EB70A0" w:rsidRPr="00A56A1D" w:rsidTr="007A6B89">
              <w:tc>
                <w:tcPr>
                  <w:tcW w:w="4394" w:type="dxa"/>
                  <w:vAlign w:val="center"/>
                </w:tcPr>
                <w:p w:rsidR="00EB70A0" w:rsidRPr="00A56A1D" w:rsidRDefault="00EB70A0" w:rsidP="00A56A1D">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 xml:space="preserve">% </w:t>
                  </w:r>
                  <w:r w:rsidR="00A56A1D" w:rsidRPr="00A56A1D">
                    <w:rPr>
                      <w:rFonts w:ascii="Times New Roman" w:hAnsi="Times New Roman" w:cs="Times New Roman"/>
                      <w:sz w:val="24"/>
                      <w:szCs w:val="24"/>
                    </w:rPr>
                    <w:t>score</w:t>
                  </w:r>
                </w:p>
              </w:tc>
              <w:tc>
                <w:tcPr>
                  <w:tcW w:w="4819" w:type="dxa"/>
                  <w:vAlign w:val="center"/>
                </w:tcPr>
                <w:p w:rsidR="00EB70A0" w:rsidRPr="00A56A1D" w:rsidRDefault="00A56A1D"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grade</w:t>
                  </w:r>
                </w:p>
              </w:tc>
            </w:tr>
            <w:tr w:rsidR="00EB70A0" w:rsidRPr="00A56A1D" w:rsidTr="007A6B89">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95≤…..≤100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bdb (5)</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88≤…..&lt;95</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db+ (4+)</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lastRenderedPageBreak/>
                    <w:t>80≤…..&lt;88</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db (4)</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71≤…..&lt;80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dst+ (3+)</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60≤…..&lt;71</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dst (3)</w:t>
                  </w:r>
                </w:p>
              </w:tc>
            </w:tr>
            <w:tr w:rsidR="00EB70A0" w:rsidRPr="00A56A1D" w:rsidTr="007A6B89">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0…..&lt;60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ndst (2)</w:t>
                  </w:r>
                </w:p>
              </w:tc>
            </w:tr>
          </w:tbl>
          <w:p w:rsidR="00501BE7" w:rsidRPr="00A56A1D" w:rsidRDefault="00501BE7" w:rsidP="00501BE7">
            <w:pPr>
              <w:jc w:val="both"/>
              <w:rPr>
                <w:rFonts w:ascii="Times New Roman" w:hAnsi="Times New Roman" w:cs="Times New Roman"/>
                <w:color w:val="000000" w:themeColor="text1"/>
                <w:sz w:val="24"/>
                <w:szCs w:val="24"/>
              </w:rPr>
            </w:pPr>
          </w:p>
          <w:p w:rsidR="00501BE7" w:rsidRPr="00A56A1D" w:rsidRDefault="00501BE7" w:rsidP="00501BE7">
            <w:pPr>
              <w:jc w:val="both"/>
              <w:rPr>
                <w:rFonts w:ascii="Times New Roman" w:hAnsi="Times New Roman" w:cs="Times New Roman"/>
                <w:color w:val="000000" w:themeColor="text1"/>
                <w:sz w:val="24"/>
                <w:szCs w:val="24"/>
              </w:rPr>
            </w:pPr>
          </w:p>
        </w:tc>
      </w:tr>
      <w:tr w:rsidR="00501BE7" w:rsidRPr="00A56A1D" w:rsidTr="00383700">
        <w:tc>
          <w:tcPr>
            <w:tcW w:w="10060" w:type="dxa"/>
            <w:gridSpan w:val="2"/>
            <w:vAlign w:val="center"/>
          </w:tcPr>
          <w:p w:rsidR="00C4358C" w:rsidRPr="00D07B5A" w:rsidRDefault="00A56A1D" w:rsidP="00A56A1D">
            <w:pPr>
              <w:spacing w:line="276" w:lineRule="auto"/>
              <w:jc w:val="both"/>
              <w:rPr>
                <w:rFonts w:ascii="Times New Roman" w:hAnsi="Times New Roman" w:cs="Times New Roman"/>
                <w:b/>
                <w:color w:val="000000" w:themeColor="text1"/>
                <w:sz w:val="24"/>
                <w:szCs w:val="24"/>
              </w:rPr>
            </w:pPr>
            <w:r w:rsidRPr="00D07B5A">
              <w:rPr>
                <w:rFonts w:ascii="Times New Roman" w:hAnsi="Times New Roman" w:cs="Times New Roman"/>
                <w:b/>
                <w:color w:val="000000" w:themeColor="text1"/>
                <w:sz w:val="24"/>
                <w:szCs w:val="24"/>
              </w:rPr>
              <w:lastRenderedPageBreak/>
              <w:t xml:space="preserve">Detailed health and safety rules </w:t>
            </w:r>
          </w:p>
        </w:tc>
      </w:tr>
      <w:tr w:rsidR="00C4358C" w:rsidRPr="00A56A1D" w:rsidTr="00A87A05">
        <w:tc>
          <w:tcPr>
            <w:tcW w:w="10060" w:type="dxa"/>
            <w:gridSpan w:val="2"/>
            <w:vAlign w:val="center"/>
          </w:tcPr>
          <w:p w:rsidR="00A56A1D"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The mode of </w:t>
            </w:r>
            <w:r w:rsidR="00D07B5A">
              <w:rPr>
                <w:rFonts w:ascii="Times New Roman" w:hAnsi="Times New Roman" w:cs="Times New Roman"/>
                <w:color w:val="000000" w:themeColor="text1"/>
                <w:sz w:val="24"/>
                <w:szCs w:val="24"/>
              </w:rPr>
              <w:t>teaching (e-learning or on-</w:t>
            </w:r>
            <w:r w:rsidRPr="00A56A1D">
              <w:rPr>
                <w:rFonts w:ascii="Times New Roman" w:hAnsi="Times New Roman" w:cs="Times New Roman"/>
                <w:color w:val="000000" w:themeColor="text1"/>
                <w:sz w:val="24"/>
                <w:szCs w:val="24"/>
              </w:rPr>
              <w:t>site) is in accordance with the currently applicable regulations of the Nicolaus Copernicus University.</w:t>
            </w:r>
          </w:p>
          <w:p w:rsidR="00A56A1D"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 E-learning is conducted on the MTeams platform. During the course, the student is required to log in with his MTeams address (*****@0365.cm.umk.pl), and turn on the microphone and camera (audio and video transmission) when prompted by the teacher. The student has the right to blur the background or replace the background with any one of his choice.</w:t>
            </w:r>
          </w:p>
          <w:p w:rsidR="00C4358C"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In the case of on-site classes, the student is obliged to comply with the currently applicable sanitary regulations regarding distance, personal protective equipment and hygiene.</w:t>
            </w:r>
          </w:p>
        </w:tc>
      </w:tr>
    </w:tbl>
    <w:p w:rsidR="00393360" w:rsidRPr="00501BE7" w:rsidRDefault="00393360" w:rsidP="00393360">
      <w:pPr>
        <w:spacing w:after="0" w:line="240" w:lineRule="auto"/>
        <w:ind w:left="5103"/>
        <w:rPr>
          <w:rFonts w:ascii="Times New Roman" w:hAnsi="Times New Roman" w:cs="Times New Roman"/>
          <w:color w:val="000000" w:themeColor="text1"/>
          <w:sz w:val="16"/>
          <w:szCs w:val="16"/>
        </w:rPr>
      </w:pPr>
    </w:p>
    <w:p w:rsidR="00D07B5A" w:rsidRPr="00D07B5A" w:rsidRDefault="00D07B5A" w:rsidP="00D07B5A">
      <w:pPr>
        <w:spacing w:after="0" w:line="240" w:lineRule="auto"/>
        <w:ind w:left="5103"/>
        <w:jc w:val="center"/>
        <w:rPr>
          <w:rFonts w:ascii="Times New Roman" w:hAnsi="Times New Roman" w:cs="Times New Roman"/>
          <w:color w:val="000000" w:themeColor="text1"/>
          <w:sz w:val="24"/>
          <w:szCs w:val="20"/>
        </w:rPr>
      </w:pPr>
      <w:r w:rsidRPr="00D07B5A">
        <w:rPr>
          <w:rFonts w:ascii="Times New Roman" w:hAnsi="Times New Roman" w:cs="Times New Roman"/>
          <w:color w:val="000000" w:themeColor="text1"/>
          <w:sz w:val="24"/>
          <w:szCs w:val="20"/>
        </w:rPr>
        <w:t>Signature of the Head of the Unit (for the subject)</w:t>
      </w:r>
    </w:p>
    <w:p w:rsidR="00393360" w:rsidRPr="00501BE7" w:rsidRDefault="00D07B5A" w:rsidP="00D07B5A">
      <w:pPr>
        <w:spacing w:after="0" w:line="240" w:lineRule="auto"/>
        <w:ind w:left="5103"/>
        <w:jc w:val="center"/>
        <w:rPr>
          <w:rFonts w:ascii="Times New Roman" w:hAnsi="Times New Roman" w:cs="Times New Roman"/>
          <w:color w:val="000000" w:themeColor="text1"/>
          <w:sz w:val="24"/>
          <w:szCs w:val="20"/>
        </w:rPr>
      </w:pPr>
      <w:r w:rsidRPr="00D07B5A">
        <w:rPr>
          <w:rFonts w:ascii="Times New Roman" w:hAnsi="Times New Roman" w:cs="Times New Roman"/>
          <w:color w:val="000000" w:themeColor="text1"/>
          <w:sz w:val="24"/>
          <w:szCs w:val="20"/>
        </w:rPr>
        <w:t>or the module coordinator (for the module)</w:t>
      </w:r>
    </w:p>
    <w:sectPr w:rsidR="00393360" w:rsidRPr="00501BE7" w:rsidSect="00A4353A">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025" w:rsidRDefault="00471025" w:rsidP="006E329C">
      <w:pPr>
        <w:spacing w:after="0" w:line="240" w:lineRule="auto"/>
      </w:pPr>
      <w:r>
        <w:separator/>
      </w:r>
    </w:p>
  </w:endnote>
  <w:endnote w:type="continuationSeparator" w:id="0">
    <w:p w:rsidR="00471025" w:rsidRDefault="00471025" w:rsidP="006E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09159"/>
      <w:docPartObj>
        <w:docPartGallery w:val="Page Numbers (Bottom of Page)"/>
        <w:docPartUnique/>
      </w:docPartObj>
    </w:sdtPr>
    <w:sdtEndPr/>
    <w:sdtContent>
      <w:p w:rsidR="000E7188" w:rsidRDefault="00381434">
        <w:pPr>
          <w:pStyle w:val="Stopka"/>
          <w:jc w:val="center"/>
        </w:pPr>
        <w:r>
          <w:fldChar w:fldCharType="begin"/>
        </w:r>
        <w:r w:rsidR="00DB0BDE">
          <w:instrText>PAGE   \* MERGEFORMAT</w:instrText>
        </w:r>
        <w:r>
          <w:fldChar w:fldCharType="separate"/>
        </w:r>
        <w:r w:rsidR="006640CD">
          <w:rPr>
            <w:noProof/>
          </w:rPr>
          <w:t>1</w:t>
        </w:r>
        <w:r>
          <w:rPr>
            <w:noProof/>
          </w:rPr>
          <w:fldChar w:fldCharType="end"/>
        </w:r>
      </w:p>
    </w:sdtContent>
  </w:sdt>
  <w:p w:rsidR="000E7188" w:rsidRDefault="000E718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025" w:rsidRDefault="00471025" w:rsidP="006E329C">
      <w:pPr>
        <w:spacing w:after="0" w:line="240" w:lineRule="auto"/>
      </w:pPr>
      <w:r>
        <w:separator/>
      </w:r>
    </w:p>
  </w:footnote>
  <w:footnote w:type="continuationSeparator" w:id="0">
    <w:p w:rsidR="00471025" w:rsidRDefault="00471025" w:rsidP="006E3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26D"/>
    <w:multiLevelType w:val="hybridMultilevel"/>
    <w:tmpl w:val="00646020"/>
    <w:lvl w:ilvl="0" w:tplc="6C289E48">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B16886B6">
      <w:numFmt w:val="bullet"/>
      <w:lvlText w:val="•"/>
      <w:lvlJc w:val="left"/>
      <w:pPr>
        <w:ind w:left="1692" w:hanging="360"/>
      </w:pPr>
      <w:rPr>
        <w:rFonts w:hint="default"/>
        <w:lang w:val="pl-PL" w:eastAsia="pl-PL" w:bidi="pl-PL"/>
      </w:rPr>
    </w:lvl>
    <w:lvl w:ilvl="2" w:tplc="70A871F6">
      <w:numFmt w:val="bullet"/>
      <w:lvlText w:val="•"/>
      <w:lvlJc w:val="left"/>
      <w:pPr>
        <w:ind w:left="2585" w:hanging="360"/>
      </w:pPr>
      <w:rPr>
        <w:rFonts w:hint="default"/>
        <w:lang w:val="pl-PL" w:eastAsia="pl-PL" w:bidi="pl-PL"/>
      </w:rPr>
    </w:lvl>
    <w:lvl w:ilvl="3" w:tplc="5C5E0F44">
      <w:numFmt w:val="bullet"/>
      <w:lvlText w:val="•"/>
      <w:lvlJc w:val="left"/>
      <w:pPr>
        <w:ind w:left="3477" w:hanging="360"/>
      </w:pPr>
      <w:rPr>
        <w:rFonts w:hint="default"/>
        <w:lang w:val="pl-PL" w:eastAsia="pl-PL" w:bidi="pl-PL"/>
      </w:rPr>
    </w:lvl>
    <w:lvl w:ilvl="4" w:tplc="DF80BBE6">
      <w:numFmt w:val="bullet"/>
      <w:lvlText w:val="•"/>
      <w:lvlJc w:val="left"/>
      <w:pPr>
        <w:ind w:left="4370" w:hanging="360"/>
      </w:pPr>
      <w:rPr>
        <w:rFonts w:hint="default"/>
        <w:lang w:val="pl-PL" w:eastAsia="pl-PL" w:bidi="pl-PL"/>
      </w:rPr>
    </w:lvl>
    <w:lvl w:ilvl="5" w:tplc="DD2A244E">
      <w:numFmt w:val="bullet"/>
      <w:lvlText w:val="•"/>
      <w:lvlJc w:val="left"/>
      <w:pPr>
        <w:ind w:left="5263" w:hanging="360"/>
      </w:pPr>
      <w:rPr>
        <w:rFonts w:hint="default"/>
        <w:lang w:val="pl-PL" w:eastAsia="pl-PL" w:bidi="pl-PL"/>
      </w:rPr>
    </w:lvl>
    <w:lvl w:ilvl="6" w:tplc="4AB0C884">
      <w:numFmt w:val="bullet"/>
      <w:lvlText w:val="•"/>
      <w:lvlJc w:val="left"/>
      <w:pPr>
        <w:ind w:left="6155" w:hanging="360"/>
      </w:pPr>
      <w:rPr>
        <w:rFonts w:hint="default"/>
        <w:lang w:val="pl-PL" w:eastAsia="pl-PL" w:bidi="pl-PL"/>
      </w:rPr>
    </w:lvl>
    <w:lvl w:ilvl="7" w:tplc="E972764E">
      <w:numFmt w:val="bullet"/>
      <w:lvlText w:val="•"/>
      <w:lvlJc w:val="left"/>
      <w:pPr>
        <w:ind w:left="7048" w:hanging="360"/>
      </w:pPr>
      <w:rPr>
        <w:rFonts w:hint="default"/>
        <w:lang w:val="pl-PL" w:eastAsia="pl-PL" w:bidi="pl-PL"/>
      </w:rPr>
    </w:lvl>
    <w:lvl w:ilvl="8" w:tplc="3130510C">
      <w:numFmt w:val="bullet"/>
      <w:lvlText w:val="•"/>
      <w:lvlJc w:val="left"/>
      <w:pPr>
        <w:ind w:left="7941" w:hanging="360"/>
      </w:pPr>
      <w:rPr>
        <w:rFonts w:hint="default"/>
        <w:lang w:val="pl-PL" w:eastAsia="pl-PL" w:bidi="pl-PL"/>
      </w:rPr>
    </w:lvl>
  </w:abstractNum>
  <w:abstractNum w:abstractNumId="1" w15:restartNumberingAfterBreak="0">
    <w:nsid w:val="024B1351"/>
    <w:multiLevelType w:val="hybridMultilevel"/>
    <w:tmpl w:val="58DE9CD8"/>
    <w:lvl w:ilvl="0" w:tplc="4D9607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8558E"/>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B52BD"/>
    <w:multiLevelType w:val="hybridMultilevel"/>
    <w:tmpl w:val="AA8A0E50"/>
    <w:lvl w:ilvl="0" w:tplc="5BA8C77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4401B35"/>
    <w:multiLevelType w:val="hybridMultilevel"/>
    <w:tmpl w:val="784A4786"/>
    <w:lvl w:ilvl="0" w:tplc="B1A8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46596"/>
    <w:multiLevelType w:val="hybridMultilevel"/>
    <w:tmpl w:val="EF52B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8585F"/>
    <w:multiLevelType w:val="hybridMultilevel"/>
    <w:tmpl w:val="F7BA65C8"/>
    <w:lvl w:ilvl="0" w:tplc="04150015">
      <w:start w:val="1"/>
      <w:numFmt w:val="upp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B472C29"/>
    <w:multiLevelType w:val="hybridMultilevel"/>
    <w:tmpl w:val="A75E2E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1F85275"/>
    <w:multiLevelType w:val="hybridMultilevel"/>
    <w:tmpl w:val="3C829376"/>
    <w:lvl w:ilvl="0" w:tplc="D6088524">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3CE40F5"/>
    <w:multiLevelType w:val="hybridMultilevel"/>
    <w:tmpl w:val="4D726622"/>
    <w:lvl w:ilvl="0" w:tplc="94B679A2">
      <w:start w:val="1"/>
      <w:numFmt w:val="decimal"/>
      <w:lvlText w:val="%1."/>
      <w:lvlJc w:val="left"/>
      <w:pPr>
        <w:tabs>
          <w:tab w:val="num" w:pos="720"/>
        </w:tabs>
        <w:ind w:left="720" w:hanging="360"/>
      </w:pPr>
      <w:rPr>
        <w:rFonts w:hint="default"/>
        <w:b/>
        <w:i w:val="0"/>
      </w:rPr>
    </w:lvl>
    <w:lvl w:ilvl="1" w:tplc="04150011">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3A7DA8"/>
    <w:multiLevelType w:val="hybridMultilevel"/>
    <w:tmpl w:val="F20EB088"/>
    <w:lvl w:ilvl="0" w:tplc="D33896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CE3711"/>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56C60"/>
    <w:multiLevelType w:val="hybridMultilevel"/>
    <w:tmpl w:val="45C89BEE"/>
    <w:lvl w:ilvl="0" w:tplc="63B21E9A">
      <w:start w:val="1"/>
      <w:numFmt w:val="upperRoman"/>
      <w:lvlText w:val="%1."/>
      <w:lvlJc w:val="left"/>
      <w:pPr>
        <w:ind w:left="1004" w:hanging="72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4973540"/>
    <w:multiLevelType w:val="hybridMultilevel"/>
    <w:tmpl w:val="7D2806F6"/>
    <w:lvl w:ilvl="0" w:tplc="506CCC0C">
      <w:start w:val="1"/>
      <w:numFmt w:val="upperLetter"/>
      <w:lvlText w:val="%1."/>
      <w:lvlJc w:val="left"/>
      <w:pPr>
        <w:ind w:left="644"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1A748E"/>
    <w:multiLevelType w:val="hybridMultilevel"/>
    <w:tmpl w:val="441EB6AA"/>
    <w:lvl w:ilvl="0" w:tplc="0B4494C0">
      <w:start w:val="1"/>
      <w:numFmt w:val="lowerLetter"/>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04600A"/>
    <w:multiLevelType w:val="hybridMultilevel"/>
    <w:tmpl w:val="14CAC744"/>
    <w:lvl w:ilvl="0" w:tplc="0F88209C">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D594CC1"/>
    <w:multiLevelType w:val="hybridMultilevel"/>
    <w:tmpl w:val="92E25274"/>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FD63E27"/>
    <w:multiLevelType w:val="hybridMultilevel"/>
    <w:tmpl w:val="997A4C0A"/>
    <w:lvl w:ilvl="0" w:tplc="31CA6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ED0FD4"/>
    <w:multiLevelType w:val="hybridMultilevel"/>
    <w:tmpl w:val="C83C54D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424513"/>
    <w:multiLevelType w:val="hybridMultilevel"/>
    <w:tmpl w:val="37CE2806"/>
    <w:lvl w:ilvl="0" w:tplc="B56C9826">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86FE53D0">
      <w:start w:val="1"/>
      <w:numFmt w:val="decimal"/>
      <w:lvlText w:val="%2."/>
      <w:lvlJc w:val="left"/>
      <w:pPr>
        <w:ind w:left="1156" w:hanging="348"/>
      </w:pPr>
      <w:rPr>
        <w:rFonts w:ascii="Times New Roman" w:eastAsia="Times New Roman" w:hAnsi="Times New Roman" w:cs="Times New Roman" w:hint="default"/>
        <w:spacing w:val="-27"/>
        <w:w w:val="100"/>
        <w:sz w:val="24"/>
        <w:szCs w:val="24"/>
        <w:lang w:val="pl-PL" w:eastAsia="pl-PL" w:bidi="pl-PL"/>
      </w:rPr>
    </w:lvl>
    <w:lvl w:ilvl="2" w:tplc="C88AF8F2">
      <w:numFmt w:val="bullet"/>
      <w:lvlText w:val="•"/>
      <w:lvlJc w:val="left"/>
      <w:pPr>
        <w:ind w:left="2111" w:hanging="348"/>
      </w:pPr>
      <w:rPr>
        <w:rFonts w:hint="default"/>
        <w:lang w:val="pl-PL" w:eastAsia="pl-PL" w:bidi="pl-PL"/>
      </w:rPr>
    </w:lvl>
    <w:lvl w:ilvl="3" w:tplc="E2EAC63A">
      <w:numFmt w:val="bullet"/>
      <w:lvlText w:val="•"/>
      <w:lvlJc w:val="left"/>
      <w:pPr>
        <w:ind w:left="3063" w:hanging="348"/>
      </w:pPr>
      <w:rPr>
        <w:rFonts w:hint="default"/>
        <w:lang w:val="pl-PL" w:eastAsia="pl-PL" w:bidi="pl-PL"/>
      </w:rPr>
    </w:lvl>
    <w:lvl w:ilvl="4" w:tplc="245082A6">
      <w:numFmt w:val="bullet"/>
      <w:lvlText w:val="•"/>
      <w:lvlJc w:val="left"/>
      <w:pPr>
        <w:ind w:left="4015" w:hanging="348"/>
      </w:pPr>
      <w:rPr>
        <w:rFonts w:hint="default"/>
        <w:lang w:val="pl-PL" w:eastAsia="pl-PL" w:bidi="pl-PL"/>
      </w:rPr>
    </w:lvl>
    <w:lvl w:ilvl="5" w:tplc="98AEC518">
      <w:numFmt w:val="bullet"/>
      <w:lvlText w:val="•"/>
      <w:lvlJc w:val="left"/>
      <w:pPr>
        <w:ind w:left="4967" w:hanging="348"/>
      </w:pPr>
      <w:rPr>
        <w:rFonts w:hint="default"/>
        <w:lang w:val="pl-PL" w:eastAsia="pl-PL" w:bidi="pl-PL"/>
      </w:rPr>
    </w:lvl>
    <w:lvl w:ilvl="6" w:tplc="DECE2606">
      <w:numFmt w:val="bullet"/>
      <w:lvlText w:val="•"/>
      <w:lvlJc w:val="left"/>
      <w:pPr>
        <w:ind w:left="5919" w:hanging="348"/>
      </w:pPr>
      <w:rPr>
        <w:rFonts w:hint="default"/>
        <w:lang w:val="pl-PL" w:eastAsia="pl-PL" w:bidi="pl-PL"/>
      </w:rPr>
    </w:lvl>
    <w:lvl w:ilvl="7" w:tplc="0720CF98">
      <w:numFmt w:val="bullet"/>
      <w:lvlText w:val="•"/>
      <w:lvlJc w:val="left"/>
      <w:pPr>
        <w:ind w:left="6870" w:hanging="348"/>
      </w:pPr>
      <w:rPr>
        <w:rFonts w:hint="default"/>
        <w:lang w:val="pl-PL" w:eastAsia="pl-PL" w:bidi="pl-PL"/>
      </w:rPr>
    </w:lvl>
    <w:lvl w:ilvl="8" w:tplc="B554FCFC">
      <w:numFmt w:val="bullet"/>
      <w:lvlText w:val="•"/>
      <w:lvlJc w:val="left"/>
      <w:pPr>
        <w:ind w:left="7822" w:hanging="348"/>
      </w:pPr>
      <w:rPr>
        <w:rFonts w:hint="default"/>
        <w:lang w:val="pl-PL" w:eastAsia="pl-PL" w:bidi="pl-PL"/>
      </w:rPr>
    </w:lvl>
  </w:abstractNum>
  <w:abstractNum w:abstractNumId="21" w15:restartNumberingAfterBreak="0">
    <w:nsid w:val="45B5653D"/>
    <w:multiLevelType w:val="hybridMultilevel"/>
    <w:tmpl w:val="3CDE7CA8"/>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66A0446"/>
    <w:multiLevelType w:val="hybridMultilevel"/>
    <w:tmpl w:val="AA3E8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56F86"/>
    <w:multiLevelType w:val="hybridMultilevel"/>
    <w:tmpl w:val="6A106250"/>
    <w:lvl w:ilvl="0" w:tplc="C21C6024">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AA0F8B"/>
    <w:multiLevelType w:val="hybridMultilevel"/>
    <w:tmpl w:val="7FC05C0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6717CFD"/>
    <w:multiLevelType w:val="hybridMultilevel"/>
    <w:tmpl w:val="D8C0D7B8"/>
    <w:lvl w:ilvl="0" w:tplc="5F8268E8">
      <w:start w:val="1"/>
      <w:numFmt w:val="decimal"/>
      <w:lvlText w:val="%1)"/>
      <w:lvlJc w:val="righ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A970D9D"/>
    <w:multiLevelType w:val="hybridMultilevel"/>
    <w:tmpl w:val="C96CAA0A"/>
    <w:lvl w:ilvl="0" w:tplc="E6223B7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3F20BCF"/>
    <w:multiLevelType w:val="hybridMultilevel"/>
    <w:tmpl w:val="1EB2FB32"/>
    <w:lvl w:ilvl="0" w:tplc="4E78B1E4">
      <w:numFmt w:val="bullet"/>
      <w:lvlText w:val="-"/>
      <w:lvlJc w:val="left"/>
      <w:pPr>
        <w:ind w:left="720" w:hanging="360"/>
      </w:pPr>
      <w:rPr>
        <w:rFonts w:hint="default"/>
      </w:rPr>
    </w:lvl>
    <w:lvl w:ilvl="1" w:tplc="54EC650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B550AD"/>
    <w:multiLevelType w:val="hybridMultilevel"/>
    <w:tmpl w:val="699C264E"/>
    <w:lvl w:ilvl="0" w:tplc="04150019">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0BE720D"/>
    <w:multiLevelType w:val="hybridMultilevel"/>
    <w:tmpl w:val="29BEB0E8"/>
    <w:lvl w:ilvl="0" w:tplc="58E270B8">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262661D"/>
    <w:multiLevelType w:val="hybridMultilevel"/>
    <w:tmpl w:val="6E9AABA2"/>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72950901"/>
    <w:multiLevelType w:val="hybridMultilevel"/>
    <w:tmpl w:val="1556E81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52674AB"/>
    <w:multiLevelType w:val="hybridMultilevel"/>
    <w:tmpl w:val="26D89DDC"/>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A9B5EC8"/>
    <w:multiLevelType w:val="hybridMultilevel"/>
    <w:tmpl w:val="489C000E"/>
    <w:lvl w:ilvl="0" w:tplc="7E865460">
      <w:start w:val="1"/>
      <w:numFmt w:val="decimal"/>
      <w:lvlText w:val="%1)"/>
      <w:lvlJc w:val="left"/>
      <w:pPr>
        <w:tabs>
          <w:tab w:val="num" w:pos="1428"/>
        </w:tabs>
        <w:ind w:left="1428" w:hanging="360"/>
      </w:pPr>
      <w:rPr>
        <w:sz w:val="20"/>
        <w:szCs w:val="20"/>
      </w:rPr>
    </w:lvl>
    <w:lvl w:ilvl="1" w:tplc="41D86AD6">
      <w:start w:val="5"/>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num w:numId="1">
    <w:abstractNumId w:val="24"/>
  </w:num>
  <w:num w:numId="2">
    <w:abstractNumId w:val="30"/>
  </w:num>
  <w:num w:numId="3">
    <w:abstractNumId w:val="8"/>
  </w:num>
  <w:num w:numId="4">
    <w:abstractNumId w:val="4"/>
  </w:num>
  <w:num w:numId="5">
    <w:abstractNumId w:val="33"/>
  </w:num>
  <w:num w:numId="6">
    <w:abstractNumId w:val="19"/>
  </w:num>
  <w:num w:numId="7">
    <w:abstractNumId w:val="1"/>
  </w:num>
  <w:num w:numId="8">
    <w:abstractNumId w:val="23"/>
  </w:num>
  <w:num w:numId="9">
    <w:abstractNumId w:val="9"/>
  </w:num>
  <w:num w:numId="10">
    <w:abstractNumId w:val="22"/>
  </w:num>
  <w:num w:numId="11">
    <w:abstractNumId w:val="18"/>
  </w:num>
  <w:num w:numId="12">
    <w:abstractNumId w:val="3"/>
  </w:num>
  <w:num w:numId="13">
    <w:abstractNumId w:val="15"/>
  </w:num>
  <w:num w:numId="14">
    <w:abstractNumId w:val="14"/>
  </w:num>
  <w:num w:numId="15">
    <w:abstractNumId w:val="29"/>
  </w:num>
  <w:num w:numId="16">
    <w:abstractNumId w:val="25"/>
  </w:num>
  <w:num w:numId="17">
    <w:abstractNumId w:val="16"/>
  </w:num>
  <w:num w:numId="18">
    <w:abstractNumId w:val="31"/>
  </w:num>
  <w:num w:numId="19">
    <w:abstractNumId w:val="26"/>
  </w:num>
  <w:num w:numId="20">
    <w:abstractNumId w:val="17"/>
  </w:num>
  <w:num w:numId="21">
    <w:abstractNumId w:val="27"/>
  </w:num>
  <w:num w:numId="22">
    <w:abstractNumId w:val="32"/>
  </w:num>
  <w:num w:numId="23">
    <w:abstractNumId w:val="21"/>
  </w:num>
  <w:num w:numId="24">
    <w:abstractNumId w:val="10"/>
  </w:num>
  <w:num w:numId="25">
    <w:abstractNumId w:val="11"/>
  </w:num>
  <w:num w:numId="26">
    <w:abstractNumId w:val="0"/>
  </w:num>
  <w:num w:numId="27">
    <w:abstractNumId w:val="20"/>
  </w:num>
  <w:num w:numId="28">
    <w:abstractNumId w:val="6"/>
  </w:num>
  <w:num w:numId="29">
    <w:abstractNumId w:val="2"/>
  </w:num>
  <w:num w:numId="30">
    <w:abstractNumId w:val="12"/>
  </w:num>
  <w:num w:numId="31">
    <w:abstractNumId w:val="7"/>
  </w:num>
  <w:num w:numId="32">
    <w:abstractNumId w:val="5"/>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B3"/>
    <w:rsid w:val="00025ED0"/>
    <w:rsid w:val="00025EEA"/>
    <w:rsid w:val="00026CF2"/>
    <w:rsid w:val="00056B02"/>
    <w:rsid w:val="000602EC"/>
    <w:rsid w:val="0007679E"/>
    <w:rsid w:val="000B1E52"/>
    <w:rsid w:val="000B578F"/>
    <w:rsid w:val="000C35A3"/>
    <w:rsid w:val="000E14E0"/>
    <w:rsid w:val="000E56EB"/>
    <w:rsid w:val="000E7188"/>
    <w:rsid w:val="000F1CE0"/>
    <w:rsid w:val="00102AB1"/>
    <w:rsid w:val="00124092"/>
    <w:rsid w:val="00127355"/>
    <w:rsid w:val="00131901"/>
    <w:rsid w:val="00145A55"/>
    <w:rsid w:val="00146261"/>
    <w:rsid w:val="00151B0E"/>
    <w:rsid w:val="0015549B"/>
    <w:rsid w:val="001706F5"/>
    <w:rsid w:val="00180F2C"/>
    <w:rsid w:val="0018574B"/>
    <w:rsid w:val="001A0185"/>
    <w:rsid w:val="001A2105"/>
    <w:rsid w:val="001A4C2E"/>
    <w:rsid w:val="001A6A01"/>
    <w:rsid w:val="001B401A"/>
    <w:rsid w:val="001C6480"/>
    <w:rsid w:val="001D3298"/>
    <w:rsid w:val="001E151E"/>
    <w:rsid w:val="002059A6"/>
    <w:rsid w:val="00206E68"/>
    <w:rsid w:val="00234900"/>
    <w:rsid w:val="00235FE3"/>
    <w:rsid w:val="00252D1C"/>
    <w:rsid w:val="00263489"/>
    <w:rsid w:val="00274785"/>
    <w:rsid w:val="0028504A"/>
    <w:rsid w:val="00294111"/>
    <w:rsid w:val="002A0139"/>
    <w:rsid w:val="002A1338"/>
    <w:rsid w:val="002B45A2"/>
    <w:rsid w:val="002C075C"/>
    <w:rsid w:val="002C5D7D"/>
    <w:rsid w:val="002C7D1E"/>
    <w:rsid w:val="002E2F2E"/>
    <w:rsid w:val="00314294"/>
    <w:rsid w:val="00326070"/>
    <w:rsid w:val="0033183E"/>
    <w:rsid w:val="00332EBE"/>
    <w:rsid w:val="00347DDD"/>
    <w:rsid w:val="00360543"/>
    <w:rsid w:val="00360907"/>
    <w:rsid w:val="003640B4"/>
    <w:rsid w:val="00381434"/>
    <w:rsid w:val="00382545"/>
    <w:rsid w:val="00386963"/>
    <w:rsid w:val="0038788D"/>
    <w:rsid w:val="00392F2F"/>
    <w:rsid w:val="00393360"/>
    <w:rsid w:val="003937F2"/>
    <w:rsid w:val="003942AE"/>
    <w:rsid w:val="00397903"/>
    <w:rsid w:val="003A53A0"/>
    <w:rsid w:val="003E56B0"/>
    <w:rsid w:val="003F56CE"/>
    <w:rsid w:val="003F6037"/>
    <w:rsid w:val="00402F0D"/>
    <w:rsid w:val="00404148"/>
    <w:rsid w:val="00415B72"/>
    <w:rsid w:val="00422225"/>
    <w:rsid w:val="00430A34"/>
    <w:rsid w:val="0044224F"/>
    <w:rsid w:val="00444740"/>
    <w:rsid w:val="00454FD0"/>
    <w:rsid w:val="004572EE"/>
    <w:rsid w:val="004624C5"/>
    <w:rsid w:val="00464FE9"/>
    <w:rsid w:val="00471025"/>
    <w:rsid w:val="00473C99"/>
    <w:rsid w:val="00475410"/>
    <w:rsid w:val="004838EC"/>
    <w:rsid w:val="004914A5"/>
    <w:rsid w:val="00495E93"/>
    <w:rsid w:val="004A2348"/>
    <w:rsid w:val="004A3BCC"/>
    <w:rsid w:val="004B0624"/>
    <w:rsid w:val="004B35E6"/>
    <w:rsid w:val="004D4563"/>
    <w:rsid w:val="004E3D55"/>
    <w:rsid w:val="004E72D9"/>
    <w:rsid w:val="004F13E5"/>
    <w:rsid w:val="00501BE7"/>
    <w:rsid w:val="00502FB3"/>
    <w:rsid w:val="00504C7A"/>
    <w:rsid w:val="00530B27"/>
    <w:rsid w:val="00534738"/>
    <w:rsid w:val="00540EFB"/>
    <w:rsid w:val="00557EB5"/>
    <w:rsid w:val="005702D1"/>
    <w:rsid w:val="00574C48"/>
    <w:rsid w:val="00574E9F"/>
    <w:rsid w:val="005875CC"/>
    <w:rsid w:val="00594C69"/>
    <w:rsid w:val="005A283B"/>
    <w:rsid w:val="005A3830"/>
    <w:rsid w:val="005A3CF9"/>
    <w:rsid w:val="005A7AD5"/>
    <w:rsid w:val="005A7EAD"/>
    <w:rsid w:val="005B1AE6"/>
    <w:rsid w:val="005B4969"/>
    <w:rsid w:val="005B72CB"/>
    <w:rsid w:val="005D392A"/>
    <w:rsid w:val="005D6309"/>
    <w:rsid w:val="005F7C13"/>
    <w:rsid w:val="00603B05"/>
    <w:rsid w:val="006055EE"/>
    <w:rsid w:val="00625004"/>
    <w:rsid w:val="006437CC"/>
    <w:rsid w:val="00651278"/>
    <w:rsid w:val="006640CD"/>
    <w:rsid w:val="00695D02"/>
    <w:rsid w:val="006971E8"/>
    <w:rsid w:val="006A4870"/>
    <w:rsid w:val="006B009F"/>
    <w:rsid w:val="006B1E3E"/>
    <w:rsid w:val="006C7777"/>
    <w:rsid w:val="006D1F92"/>
    <w:rsid w:val="006D4674"/>
    <w:rsid w:val="006D7773"/>
    <w:rsid w:val="006E0839"/>
    <w:rsid w:val="006E1211"/>
    <w:rsid w:val="006E1A84"/>
    <w:rsid w:val="006E329C"/>
    <w:rsid w:val="006E355E"/>
    <w:rsid w:val="006E4D6B"/>
    <w:rsid w:val="007103C0"/>
    <w:rsid w:val="0071056F"/>
    <w:rsid w:val="0071524E"/>
    <w:rsid w:val="007168D0"/>
    <w:rsid w:val="00734F48"/>
    <w:rsid w:val="007527A1"/>
    <w:rsid w:val="00761AAE"/>
    <w:rsid w:val="0078214B"/>
    <w:rsid w:val="00792629"/>
    <w:rsid w:val="007B0332"/>
    <w:rsid w:val="007B1AA5"/>
    <w:rsid w:val="007B5A1F"/>
    <w:rsid w:val="007C4968"/>
    <w:rsid w:val="007D35B2"/>
    <w:rsid w:val="007E623E"/>
    <w:rsid w:val="007F7910"/>
    <w:rsid w:val="0080403C"/>
    <w:rsid w:val="00810634"/>
    <w:rsid w:val="008138A1"/>
    <w:rsid w:val="008316E9"/>
    <w:rsid w:val="008352EF"/>
    <w:rsid w:val="00840DD8"/>
    <w:rsid w:val="00860C2C"/>
    <w:rsid w:val="00871E8E"/>
    <w:rsid w:val="0088166E"/>
    <w:rsid w:val="00885F11"/>
    <w:rsid w:val="00886979"/>
    <w:rsid w:val="00894893"/>
    <w:rsid w:val="008A0BC4"/>
    <w:rsid w:val="008A216D"/>
    <w:rsid w:val="008A64B4"/>
    <w:rsid w:val="008B0C85"/>
    <w:rsid w:val="008D4731"/>
    <w:rsid w:val="008E17C8"/>
    <w:rsid w:val="008E2194"/>
    <w:rsid w:val="00922089"/>
    <w:rsid w:val="00923344"/>
    <w:rsid w:val="00926428"/>
    <w:rsid w:val="009269A2"/>
    <w:rsid w:val="00957DD8"/>
    <w:rsid w:val="00963713"/>
    <w:rsid w:val="009766BC"/>
    <w:rsid w:val="00981F37"/>
    <w:rsid w:val="009843CE"/>
    <w:rsid w:val="00985D4A"/>
    <w:rsid w:val="00990E70"/>
    <w:rsid w:val="00996517"/>
    <w:rsid w:val="009B2760"/>
    <w:rsid w:val="009B69CA"/>
    <w:rsid w:val="009D2108"/>
    <w:rsid w:val="009D2715"/>
    <w:rsid w:val="009F0F9C"/>
    <w:rsid w:val="009F2146"/>
    <w:rsid w:val="009F3A29"/>
    <w:rsid w:val="009F7459"/>
    <w:rsid w:val="00A02ED3"/>
    <w:rsid w:val="00A149A3"/>
    <w:rsid w:val="00A1644E"/>
    <w:rsid w:val="00A20D3B"/>
    <w:rsid w:val="00A21F44"/>
    <w:rsid w:val="00A4353A"/>
    <w:rsid w:val="00A51522"/>
    <w:rsid w:val="00A56A1D"/>
    <w:rsid w:val="00A662D9"/>
    <w:rsid w:val="00A753E9"/>
    <w:rsid w:val="00A912B6"/>
    <w:rsid w:val="00A94D16"/>
    <w:rsid w:val="00AA486E"/>
    <w:rsid w:val="00AE43F0"/>
    <w:rsid w:val="00AE53F8"/>
    <w:rsid w:val="00AE66DF"/>
    <w:rsid w:val="00AE66FF"/>
    <w:rsid w:val="00B00325"/>
    <w:rsid w:val="00B01508"/>
    <w:rsid w:val="00B0219F"/>
    <w:rsid w:val="00B137BB"/>
    <w:rsid w:val="00B1402C"/>
    <w:rsid w:val="00B227AF"/>
    <w:rsid w:val="00B41431"/>
    <w:rsid w:val="00B50AE9"/>
    <w:rsid w:val="00B53A15"/>
    <w:rsid w:val="00B80A61"/>
    <w:rsid w:val="00B81DC4"/>
    <w:rsid w:val="00B85741"/>
    <w:rsid w:val="00BC55BB"/>
    <w:rsid w:val="00BC6805"/>
    <w:rsid w:val="00BD0F83"/>
    <w:rsid w:val="00BD3AF3"/>
    <w:rsid w:val="00BD4573"/>
    <w:rsid w:val="00BD6F40"/>
    <w:rsid w:val="00BE2BB2"/>
    <w:rsid w:val="00BF1C5D"/>
    <w:rsid w:val="00BF2919"/>
    <w:rsid w:val="00C0435E"/>
    <w:rsid w:val="00C16A53"/>
    <w:rsid w:val="00C17A12"/>
    <w:rsid w:val="00C20B75"/>
    <w:rsid w:val="00C25FA8"/>
    <w:rsid w:val="00C4358C"/>
    <w:rsid w:val="00C45CC4"/>
    <w:rsid w:val="00C47284"/>
    <w:rsid w:val="00C5273D"/>
    <w:rsid w:val="00C61589"/>
    <w:rsid w:val="00C66A62"/>
    <w:rsid w:val="00C67E73"/>
    <w:rsid w:val="00C7542C"/>
    <w:rsid w:val="00C754A0"/>
    <w:rsid w:val="00C77D35"/>
    <w:rsid w:val="00C9100E"/>
    <w:rsid w:val="00C93A27"/>
    <w:rsid w:val="00CB00D6"/>
    <w:rsid w:val="00CB7970"/>
    <w:rsid w:val="00CD60AE"/>
    <w:rsid w:val="00CE03F0"/>
    <w:rsid w:val="00CE35E5"/>
    <w:rsid w:val="00CF5AA8"/>
    <w:rsid w:val="00D00890"/>
    <w:rsid w:val="00D033FD"/>
    <w:rsid w:val="00D06661"/>
    <w:rsid w:val="00D07B5A"/>
    <w:rsid w:val="00D125E0"/>
    <w:rsid w:val="00D12AA2"/>
    <w:rsid w:val="00D149C9"/>
    <w:rsid w:val="00D402ED"/>
    <w:rsid w:val="00D50666"/>
    <w:rsid w:val="00D52118"/>
    <w:rsid w:val="00D643CC"/>
    <w:rsid w:val="00D965DA"/>
    <w:rsid w:val="00DB0BDE"/>
    <w:rsid w:val="00DB1091"/>
    <w:rsid w:val="00DC2181"/>
    <w:rsid w:val="00DE0FFB"/>
    <w:rsid w:val="00DE221B"/>
    <w:rsid w:val="00DF2672"/>
    <w:rsid w:val="00DF75AF"/>
    <w:rsid w:val="00E1227B"/>
    <w:rsid w:val="00E247CC"/>
    <w:rsid w:val="00E26103"/>
    <w:rsid w:val="00E26F2F"/>
    <w:rsid w:val="00E52595"/>
    <w:rsid w:val="00E63375"/>
    <w:rsid w:val="00E8028A"/>
    <w:rsid w:val="00E811E6"/>
    <w:rsid w:val="00E87750"/>
    <w:rsid w:val="00EA1F09"/>
    <w:rsid w:val="00EB01BD"/>
    <w:rsid w:val="00EB2514"/>
    <w:rsid w:val="00EB5891"/>
    <w:rsid w:val="00EB70A0"/>
    <w:rsid w:val="00EC607C"/>
    <w:rsid w:val="00ED0B0B"/>
    <w:rsid w:val="00EE4EDB"/>
    <w:rsid w:val="00EE7700"/>
    <w:rsid w:val="00F122EE"/>
    <w:rsid w:val="00F16850"/>
    <w:rsid w:val="00F16940"/>
    <w:rsid w:val="00F1759D"/>
    <w:rsid w:val="00F22EC4"/>
    <w:rsid w:val="00F631DA"/>
    <w:rsid w:val="00F7203B"/>
    <w:rsid w:val="00FA295A"/>
    <w:rsid w:val="00FB4D26"/>
    <w:rsid w:val="00FC2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45C8E-70BB-469B-8356-CD576439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E0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9947">
      <w:bodyDiv w:val="1"/>
      <w:marLeft w:val="0"/>
      <w:marRight w:val="0"/>
      <w:marTop w:val="0"/>
      <w:marBottom w:val="0"/>
      <w:divBdr>
        <w:top w:val="none" w:sz="0" w:space="0" w:color="auto"/>
        <w:left w:val="none" w:sz="0" w:space="0" w:color="auto"/>
        <w:bottom w:val="none" w:sz="0" w:space="0" w:color="auto"/>
        <w:right w:val="none" w:sz="0" w:space="0" w:color="auto"/>
      </w:divBdr>
    </w:div>
    <w:div w:id="1254435795">
      <w:bodyDiv w:val="1"/>
      <w:marLeft w:val="0"/>
      <w:marRight w:val="0"/>
      <w:marTop w:val="0"/>
      <w:marBottom w:val="0"/>
      <w:divBdr>
        <w:top w:val="none" w:sz="0" w:space="0" w:color="auto"/>
        <w:left w:val="none" w:sz="0" w:space="0" w:color="auto"/>
        <w:bottom w:val="none" w:sz="0" w:space="0" w:color="auto"/>
        <w:right w:val="none" w:sz="0" w:space="0" w:color="auto"/>
      </w:divBdr>
    </w:div>
    <w:div w:id="1264336575">
      <w:bodyDiv w:val="1"/>
      <w:marLeft w:val="0"/>
      <w:marRight w:val="0"/>
      <w:marTop w:val="0"/>
      <w:marBottom w:val="0"/>
      <w:divBdr>
        <w:top w:val="none" w:sz="0" w:space="0" w:color="auto"/>
        <w:left w:val="none" w:sz="0" w:space="0" w:color="auto"/>
        <w:bottom w:val="none" w:sz="0" w:space="0" w:color="auto"/>
        <w:right w:val="none" w:sz="0" w:space="0" w:color="auto"/>
      </w:divBdr>
    </w:div>
    <w:div w:id="1377386883">
      <w:bodyDiv w:val="1"/>
      <w:marLeft w:val="0"/>
      <w:marRight w:val="0"/>
      <w:marTop w:val="0"/>
      <w:marBottom w:val="0"/>
      <w:divBdr>
        <w:top w:val="none" w:sz="0" w:space="0" w:color="auto"/>
        <w:left w:val="none" w:sz="0" w:space="0" w:color="auto"/>
        <w:bottom w:val="none" w:sz="0" w:space="0" w:color="auto"/>
        <w:right w:val="none" w:sz="0" w:space="0" w:color="auto"/>
      </w:divBdr>
    </w:div>
    <w:div w:id="1456564845">
      <w:bodyDiv w:val="1"/>
      <w:marLeft w:val="0"/>
      <w:marRight w:val="0"/>
      <w:marTop w:val="0"/>
      <w:marBottom w:val="0"/>
      <w:divBdr>
        <w:top w:val="none" w:sz="0" w:space="0" w:color="auto"/>
        <w:left w:val="none" w:sz="0" w:space="0" w:color="auto"/>
        <w:bottom w:val="none" w:sz="0" w:space="0" w:color="auto"/>
        <w:right w:val="none" w:sz="0" w:space="0" w:color="auto"/>
      </w:divBdr>
    </w:div>
    <w:div w:id="1668821643">
      <w:bodyDiv w:val="1"/>
      <w:marLeft w:val="0"/>
      <w:marRight w:val="0"/>
      <w:marTop w:val="0"/>
      <w:marBottom w:val="0"/>
      <w:divBdr>
        <w:top w:val="none" w:sz="0" w:space="0" w:color="auto"/>
        <w:left w:val="none" w:sz="0" w:space="0" w:color="auto"/>
        <w:bottom w:val="none" w:sz="0" w:space="0" w:color="auto"/>
        <w:right w:val="none" w:sz="0" w:space="0" w:color="auto"/>
      </w:divBdr>
      <w:divsChild>
        <w:div w:id="1000422782">
          <w:marLeft w:val="0"/>
          <w:marRight w:val="0"/>
          <w:marTop w:val="0"/>
          <w:marBottom w:val="0"/>
          <w:divBdr>
            <w:top w:val="none" w:sz="0" w:space="0" w:color="auto"/>
            <w:left w:val="none" w:sz="0" w:space="0" w:color="auto"/>
            <w:bottom w:val="none" w:sz="0" w:space="0" w:color="auto"/>
            <w:right w:val="none" w:sz="0" w:space="0" w:color="auto"/>
          </w:divBdr>
        </w:div>
        <w:div w:id="914819693">
          <w:marLeft w:val="0"/>
          <w:marRight w:val="0"/>
          <w:marTop w:val="0"/>
          <w:marBottom w:val="0"/>
          <w:divBdr>
            <w:top w:val="none" w:sz="0" w:space="0" w:color="auto"/>
            <w:left w:val="none" w:sz="0" w:space="0" w:color="auto"/>
            <w:bottom w:val="none" w:sz="0" w:space="0" w:color="auto"/>
            <w:right w:val="none" w:sz="0" w:space="0" w:color="auto"/>
          </w:divBdr>
        </w:div>
        <w:div w:id="1898590423">
          <w:marLeft w:val="0"/>
          <w:marRight w:val="0"/>
          <w:marTop w:val="0"/>
          <w:marBottom w:val="0"/>
          <w:divBdr>
            <w:top w:val="none" w:sz="0" w:space="0" w:color="auto"/>
            <w:left w:val="none" w:sz="0" w:space="0" w:color="auto"/>
            <w:bottom w:val="none" w:sz="0" w:space="0" w:color="auto"/>
            <w:right w:val="none" w:sz="0" w:space="0" w:color="auto"/>
          </w:divBdr>
        </w:div>
        <w:div w:id="934481780">
          <w:marLeft w:val="0"/>
          <w:marRight w:val="0"/>
          <w:marTop w:val="0"/>
          <w:marBottom w:val="0"/>
          <w:divBdr>
            <w:top w:val="none" w:sz="0" w:space="0" w:color="auto"/>
            <w:left w:val="none" w:sz="0" w:space="0" w:color="auto"/>
            <w:bottom w:val="none" w:sz="0" w:space="0" w:color="auto"/>
            <w:right w:val="none" w:sz="0" w:space="0" w:color="auto"/>
          </w:divBdr>
        </w:div>
        <w:div w:id="1547986439">
          <w:marLeft w:val="0"/>
          <w:marRight w:val="0"/>
          <w:marTop w:val="0"/>
          <w:marBottom w:val="0"/>
          <w:divBdr>
            <w:top w:val="none" w:sz="0" w:space="0" w:color="auto"/>
            <w:left w:val="none" w:sz="0" w:space="0" w:color="auto"/>
            <w:bottom w:val="none" w:sz="0" w:space="0" w:color="auto"/>
            <w:right w:val="none" w:sz="0" w:space="0" w:color="auto"/>
          </w:divBdr>
        </w:div>
        <w:div w:id="791745699">
          <w:marLeft w:val="0"/>
          <w:marRight w:val="0"/>
          <w:marTop w:val="0"/>
          <w:marBottom w:val="0"/>
          <w:divBdr>
            <w:top w:val="none" w:sz="0" w:space="0" w:color="auto"/>
            <w:left w:val="none" w:sz="0" w:space="0" w:color="auto"/>
            <w:bottom w:val="none" w:sz="0" w:space="0" w:color="auto"/>
            <w:right w:val="none" w:sz="0" w:space="0" w:color="auto"/>
          </w:divBdr>
        </w:div>
        <w:div w:id="1024670422">
          <w:marLeft w:val="0"/>
          <w:marRight w:val="0"/>
          <w:marTop w:val="0"/>
          <w:marBottom w:val="0"/>
          <w:divBdr>
            <w:top w:val="none" w:sz="0" w:space="0" w:color="auto"/>
            <w:left w:val="none" w:sz="0" w:space="0" w:color="auto"/>
            <w:bottom w:val="none" w:sz="0" w:space="0" w:color="auto"/>
            <w:right w:val="none" w:sz="0" w:space="0" w:color="auto"/>
          </w:divBdr>
        </w:div>
        <w:div w:id="1159148814">
          <w:marLeft w:val="0"/>
          <w:marRight w:val="0"/>
          <w:marTop w:val="0"/>
          <w:marBottom w:val="0"/>
          <w:divBdr>
            <w:top w:val="none" w:sz="0" w:space="0" w:color="auto"/>
            <w:left w:val="none" w:sz="0" w:space="0" w:color="auto"/>
            <w:bottom w:val="none" w:sz="0" w:space="0" w:color="auto"/>
            <w:right w:val="none" w:sz="0" w:space="0" w:color="auto"/>
          </w:divBdr>
        </w:div>
      </w:divsChild>
    </w:div>
    <w:div w:id="2141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27336-B4DF-4A4E-B090-602469C43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2497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Wiśniewski</dc:creator>
  <cp:lastModifiedBy>CM UMK</cp:lastModifiedBy>
  <cp:revision>2</cp:revision>
  <cp:lastPrinted>2016-09-26T13:02:00Z</cp:lastPrinted>
  <dcterms:created xsi:type="dcterms:W3CDTF">2021-02-23T12:49:00Z</dcterms:created>
  <dcterms:modified xsi:type="dcterms:W3CDTF">2021-02-23T12:49:00Z</dcterms:modified>
</cp:coreProperties>
</file>