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007866" w:rsidRDefault="00007866">
      <w:pPr>
        <w:rPr>
          <w:rFonts w:ascii="Times New Roman" w:hAnsi="Times New Roman" w:cs="Times New Roman"/>
          <w:b/>
          <w:sz w:val="24"/>
        </w:rPr>
      </w:pPr>
      <w:r w:rsidRPr="00007866">
        <w:rPr>
          <w:rFonts w:ascii="Times New Roman" w:hAnsi="Times New Roman" w:cs="Times New Roman"/>
          <w:b/>
          <w:sz w:val="24"/>
        </w:rPr>
        <w:t>Kierunek: KOSMETOLOGIA, I rok: HISTOLOGIA</w:t>
      </w:r>
    </w:p>
    <w:p w:rsidR="00007866" w:rsidRPr="00007866" w:rsidRDefault="00007866" w:rsidP="00007866">
      <w:pPr>
        <w:pStyle w:val="NormalnyWeb"/>
        <w:spacing w:before="0" w:beforeAutospacing="0" w:after="0" w:afterAutospacing="0"/>
        <w:jc w:val="both"/>
        <w:rPr>
          <w:b/>
          <w:szCs w:val="22"/>
        </w:rPr>
      </w:pPr>
      <w:r w:rsidRPr="00007866">
        <w:rPr>
          <w:b/>
          <w:szCs w:val="22"/>
        </w:rPr>
        <w:t xml:space="preserve">Tematy wykładów (semestr II): </w:t>
      </w:r>
    </w:p>
    <w:p w:rsidR="00007866" w:rsidRPr="00007866" w:rsidRDefault="00007866" w:rsidP="00007866">
      <w:pPr>
        <w:pStyle w:val="NormalnyWeb"/>
        <w:spacing w:before="0" w:beforeAutospacing="0" w:after="0" w:afterAutospacing="0"/>
        <w:jc w:val="both"/>
        <w:rPr>
          <w:noProof/>
          <w:color w:val="000000"/>
          <w:szCs w:val="22"/>
        </w:rPr>
      </w:pPr>
      <w:r w:rsidRPr="00007866">
        <w:rPr>
          <w:noProof/>
          <w:color w:val="000000"/>
          <w:szCs w:val="22"/>
        </w:rPr>
        <w:t xml:space="preserve">1. Budowa komórki: błona komórkowa, specjalizacja powierzchni, budowa i funkcje organelli komórkowych. Ogólna charakterystyka tkanek </w:t>
      </w:r>
    </w:p>
    <w:p w:rsidR="00007866" w:rsidRPr="00007866" w:rsidRDefault="00007866" w:rsidP="00007866">
      <w:pPr>
        <w:pStyle w:val="NormalnyWeb"/>
        <w:spacing w:before="0" w:beforeAutospacing="0" w:after="0" w:afterAutospacing="0"/>
        <w:jc w:val="both"/>
        <w:rPr>
          <w:noProof/>
          <w:color w:val="000000"/>
          <w:szCs w:val="22"/>
        </w:rPr>
      </w:pPr>
      <w:r w:rsidRPr="00007866">
        <w:rPr>
          <w:noProof/>
          <w:color w:val="000000"/>
          <w:szCs w:val="22"/>
        </w:rPr>
        <w:t xml:space="preserve">2. Budowa klasyfikacja i funkcje tkanki nabłonkowej i nerwowej. Krew i hemopoeza </w:t>
      </w:r>
    </w:p>
    <w:p w:rsidR="00007866" w:rsidRPr="00007866" w:rsidRDefault="00007866" w:rsidP="00007866">
      <w:pPr>
        <w:pStyle w:val="NormalnyWeb"/>
        <w:spacing w:before="0" w:beforeAutospacing="0" w:after="0" w:afterAutospacing="0"/>
        <w:jc w:val="both"/>
        <w:rPr>
          <w:noProof/>
          <w:color w:val="000000"/>
          <w:szCs w:val="22"/>
        </w:rPr>
      </w:pPr>
      <w:r w:rsidRPr="00007866">
        <w:rPr>
          <w:noProof/>
          <w:color w:val="000000"/>
          <w:szCs w:val="22"/>
        </w:rPr>
        <w:t xml:space="preserve">3. Klasyfikacja, budowa i funkcje tkanek łącznych. Właściwości i biosynteza kolagenu. </w:t>
      </w:r>
    </w:p>
    <w:p w:rsidR="00007866" w:rsidRPr="00007866" w:rsidRDefault="00007866" w:rsidP="00007866">
      <w:pPr>
        <w:pStyle w:val="NormalnyWeb"/>
        <w:spacing w:before="0" w:beforeAutospacing="0" w:after="0" w:afterAutospacing="0"/>
        <w:jc w:val="both"/>
        <w:rPr>
          <w:noProof/>
          <w:color w:val="000000"/>
          <w:szCs w:val="22"/>
        </w:rPr>
      </w:pPr>
      <w:r w:rsidRPr="00007866">
        <w:rPr>
          <w:noProof/>
          <w:color w:val="000000"/>
          <w:szCs w:val="22"/>
        </w:rPr>
        <w:t xml:space="preserve">4. Powłoka wspólna ciała – budowa i funkcje. </w:t>
      </w:r>
    </w:p>
    <w:p w:rsidR="00007866" w:rsidRPr="00007866" w:rsidRDefault="00007866" w:rsidP="00007866">
      <w:pPr>
        <w:pStyle w:val="NormalnyWeb"/>
        <w:spacing w:before="0" w:beforeAutospacing="0" w:after="0" w:afterAutospacing="0"/>
        <w:jc w:val="both"/>
        <w:rPr>
          <w:noProof/>
          <w:color w:val="000000"/>
          <w:szCs w:val="22"/>
        </w:rPr>
      </w:pPr>
      <w:r w:rsidRPr="00007866">
        <w:rPr>
          <w:noProof/>
          <w:color w:val="000000"/>
          <w:szCs w:val="22"/>
        </w:rPr>
        <w:t>5. Budowa histologiczna i funkcje układu krwionośnego, chłonnego oraz centralnego i obwodowego układu nerwowego.</w:t>
      </w:r>
    </w:p>
    <w:p w:rsidR="00007866" w:rsidRDefault="00007866"/>
    <w:sectPr w:rsidR="00007866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007866"/>
    <w:rsid w:val="00007866"/>
    <w:rsid w:val="0010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0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H-W</cp:lastModifiedBy>
  <cp:revision>1</cp:revision>
  <dcterms:created xsi:type="dcterms:W3CDTF">2021-02-20T18:42:00Z</dcterms:created>
  <dcterms:modified xsi:type="dcterms:W3CDTF">2021-02-20T18:43:00Z</dcterms:modified>
</cp:coreProperties>
</file>