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Plan zajęć dla studentów I roku kierunku lekarskiego – </w:t>
      </w:r>
    </w:p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studia </w:t>
      </w:r>
      <w:r w:rsidR="00EC3890">
        <w:rPr>
          <w:b/>
          <w:sz w:val="28"/>
        </w:rPr>
        <w:t>nie</w:t>
      </w:r>
      <w:bookmarkStart w:id="0" w:name="_GoBack"/>
      <w:bookmarkEnd w:id="0"/>
      <w:r>
        <w:rPr>
          <w:b/>
          <w:sz w:val="28"/>
        </w:rPr>
        <w:t xml:space="preserve">stacjonarne - w roku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2021/2022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"/>
        <w:gridCol w:w="2245"/>
        <w:gridCol w:w="2596"/>
        <w:gridCol w:w="954"/>
        <w:gridCol w:w="925"/>
        <w:gridCol w:w="1233"/>
        <w:gridCol w:w="1788"/>
      </w:tblGrid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B436DC" w:rsidRDefault="009653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B436DC" w:rsidRDefault="009653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. / II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Bezpieczeństwo pracy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higiena pracy oraz ergonomia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Zespół ds. BHP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Zasady współpracy z biblioteką medyczną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hum.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Krzysztof </w:t>
            </w:r>
            <w:proofErr w:type="spellStart"/>
            <w:r>
              <w:rPr>
                <w:sz w:val="24"/>
              </w:rPr>
              <w:t>Nierzwicki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</w:t>
            </w:r>
          </w:p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Pierwsza pomoc</w:t>
            </w:r>
          </w:p>
          <w:p w:rsidR="00B436DC" w:rsidRDefault="00B436DC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Julita </w:t>
            </w:r>
            <w:proofErr w:type="spellStart"/>
            <w:r>
              <w:rPr>
                <w:sz w:val="24"/>
              </w:rPr>
              <w:t>Soczywko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Chemia ogólna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n. chem.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Marcin Wróblewski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Biochemia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 Karolina Szewczyk-Golec, prof. UMK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ćw.39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4,5/6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Biofizyka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Bronisław Grzegorzewski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3,8/0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komórki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z cytofizjologią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Grzanka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Biologia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molekularna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79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>Anatomia prawidłowa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Michał </w:t>
            </w:r>
            <w:proofErr w:type="spellStart"/>
            <w:r>
              <w:rPr>
                <w:sz w:val="24"/>
              </w:rPr>
              <w:t>Szpinda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8/10     </w:t>
            </w:r>
          </w:p>
        </w:tc>
      </w:tr>
      <w:tr w:rsidR="00B436DC">
        <w:trPr>
          <w:cantSplit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</w:t>
            </w:r>
            <w:r w:rsidR="00A44E29">
              <w:rPr>
                <w:sz w:val="24"/>
              </w:rPr>
              <w:t>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w.8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1,4/3,5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Embriologia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Agnieszka Żuryń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1,8/0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0,7/1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Wychowanie fizyczne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Tomasz Zegarski 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Techniki zabiegów medycznych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Julita </w:t>
            </w:r>
            <w:proofErr w:type="spellStart"/>
            <w:r>
              <w:rPr>
                <w:sz w:val="24"/>
              </w:rPr>
              <w:t>Soczywko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0/1,3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Psychologia lekarska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dr hab.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Aleksander </w:t>
            </w:r>
            <w:proofErr w:type="spellStart"/>
            <w:r>
              <w:rPr>
                <w:sz w:val="24"/>
                <w:lang w:val="en-US"/>
              </w:rPr>
              <w:t>Araszkiewicz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w.20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0/1,2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Język angielski medyczny - lektoraty</w:t>
            </w:r>
          </w:p>
        </w:tc>
        <w:tc>
          <w:tcPr>
            <w:tcW w:w="2749" w:type="dxa"/>
          </w:tcPr>
          <w:p w:rsidR="00B436DC" w:rsidRDefault="009653C1">
            <w:r>
              <w:rPr>
                <w:sz w:val="24"/>
                <w:szCs w:val="24"/>
              </w:rPr>
              <w:t>Dr n. hum.</w:t>
            </w:r>
          </w:p>
          <w:p w:rsidR="00B436DC" w:rsidRDefault="009653C1"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Jóskowska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vMerge w:val="restart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17.*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Mikroarchitektura</w:t>
            </w:r>
            <w:proofErr w:type="spellEnd"/>
            <w:r>
              <w:rPr>
                <w:sz w:val="24"/>
              </w:rPr>
              <w:t xml:space="preserve"> wybranych tkanek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narządów</w:t>
            </w:r>
          </w:p>
        </w:tc>
        <w:tc>
          <w:tcPr>
            <w:tcW w:w="2749" w:type="dxa"/>
          </w:tcPr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653C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  <w:vMerge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Inżynieria tkankowa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Pokrywczyńska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B436DC" w:rsidRDefault="00B436DC">
            <w:pPr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B436DC" w:rsidRDefault="00B436DC">
      <w:pPr>
        <w:tabs>
          <w:tab w:val="left" w:pos="2410"/>
          <w:tab w:val="left" w:pos="3686"/>
        </w:tabs>
        <w:rPr>
          <w:sz w:val="24"/>
        </w:rPr>
      </w:pP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4 tygodnie praktyki pielęgniarskiej w oddziale szpitalnym.</w:t>
      </w:r>
    </w:p>
    <w:sectPr w:rsidR="00B436D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82" w:rsidRDefault="009A6782">
      <w:r>
        <w:separator/>
      </w:r>
    </w:p>
  </w:endnote>
  <w:endnote w:type="continuationSeparator" w:id="0">
    <w:p w:rsidR="009A6782" w:rsidRDefault="009A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82" w:rsidRDefault="009A6782">
      <w:r>
        <w:separator/>
      </w:r>
    </w:p>
  </w:footnote>
  <w:footnote w:type="continuationSeparator" w:id="0">
    <w:p w:rsidR="009A6782" w:rsidRDefault="009A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C"/>
    <w:rsid w:val="009653C1"/>
    <w:rsid w:val="009A6782"/>
    <w:rsid w:val="009E0440"/>
    <w:rsid w:val="00A44E29"/>
    <w:rsid w:val="00B436DC"/>
    <w:rsid w:val="00E311A7"/>
    <w:rsid w:val="00E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1C4"/>
  <w15:docId w15:val="{EBE1F082-853C-4BC2-B8AC-8D8DCB4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Bielińska</dc:creator>
  <cp:lastModifiedBy>Anna Bielińska</cp:lastModifiedBy>
  <cp:revision>3</cp:revision>
  <dcterms:created xsi:type="dcterms:W3CDTF">2021-08-09T10:03:00Z</dcterms:created>
  <dcterms:modified xsi:type="dcterms:W3CDTF">2021-08-09T10:03:00Z</dcterms:modified>
</cp:coreProperties>
</file>