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E0" w:rsidRDefault="00F912E0"/>
    <w:p w:rsidR="00AC1EEF" w:rsidRDefault="00F912E0" w:rsidP="000A2BD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 zaliczeniowe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="000A2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A2BDD" w:rsidRPr="00152C03">
        <w:rPr>
          <w:rFonts w:ascii="Times New Roman" w:hAnsi="Times New Roman"/>
          <w:b/>
          <w:sz w:val="24"/>
          <w:szCs w:val="24"/>
        </w:rPr>
        <w:t>P</w:t>
      </w:r>
      <w:r w:rsidR="00AC1EEF">
        <w:rPr>
          <w:rFonts w:ascii="Times New Roman" w:hAnsi="Times New Roman"/>
          <w:b/>
          <w:sz w:val="24"/>
          <w:szCs w:val="24"/>
        </w:rPr>
        <w:t>ierwsza pomoc medyczna</w:t>
      </w:r>
      <w:r w:rsidR="000A2B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studentów pierwszego roku kierunku lekarskiego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dniu 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0A2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auli A i B, budynek Collegium </w:t>
      </w:r>
      <w:proofErr w:type="spellStart"/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Jagiellońskiej 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13-</w:t>
      </w:r>
      <w:r w:rsidR="007F4D43">
        <w:rPr>
          <w:rFonts w:ascii="Times New Roman" w:eastAsia="Times New Roman" w:hAnsi="Times New Roman" w:cs="Times New Roman"/>
          <w:sz w:val="24"/>
          <w:szCs w:val="24"/>
          <w:lang w:eastAsia="pl-PL"/>
        </w:rPr>
        <w:t>15 w Bydgoszczy</w:t>
      </w:r>
      <w:r w:rsid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następujących godzinach:</w:t>
      </w:r>
    </w:p>
    <w:p w:rsidR="00AC1EEF" w:rsidRDefault="00AC1EEF" w:rsidP="00AC1EE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13.00 – </w:t>
      </w:r>
      <w:r w:rsidRPr="00AC1E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studiujące w języku angielskim</w:t>
      </w:r>
    </w:p>
    <w:p w:rsidR="00AC1EEF" w:rsidRDefault="00AC1EEF" w:rsidP="00AC1EE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 – osoby ze studiów stacjonarnych, zgodnie z alfabetem nazwiska A – Ma  </w:t>
      </w:r>
    </w:p>
    <w:p w:rsidR="00AC1EEF" w:rsidRPr="00AC1EEF" w:rsidRDefault="00AC1EEF" w:rsidP="00AC1EE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osoby ze studiów stacjonarnych, zgodnie z alfabetem nazwiska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C1EEF" w:rsidRDefault="00AC1EEF" w:rsidP="00AC1EE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15.40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osoby ze studiów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stacjonarnych</w:t>
      </w:r>
    </w:p>
    <w:p w:rsidR="00AC1EEF" w:rsidRPr="00AC1EEF" w:rsidRDefault="00AC1EEF" w:rsidP="00AC1EE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16.30 – osoby piszące skrócony test (w przypadku wcześniejszego uzyskania zalicze</w:t>
      </w:r>
      <w:r w:rsidR="005D00D7">
        <w:rPr>
          <w:rFonts w:ascii="Times New Roman" w:eastAsia="Times New Roman" w:hAnsi="Times New Roman" w:cs="Times New Roman"/>
          <w:sz w:val="24"/>
          <w:szCs w:val="24"/>
          <w:lang w:eastAsia="pl-PL"/>
        </w:rPr>
        <w:t>nia z części przedmiotu)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00D7" w:rsidRDefault="005D00D7"/>
    <w:p w:rsidR="005D00D7" w:rsidRPr="005D00D7" w:rsidRDefault="005D00D7" w:rsidP="005D00D7"/>
    <w:p w:rsidR="005D00D7" w:rsidRDefault="005D00D7" w:rsidP="005D00D7"/>
    <w:p w:rsidR="00F912E0" w:rsidRPr="005D00D7" w:rsidRDefault="00F912E0" w:rsidP="005D00D7">
      <w:pPr>
        <w:jc w:val="center"/>
      </w:pPr>
      <w:bookmarkStart w:id="0" w:name="_GoBack"/>
      <w:bookmarkEnd w:id="0"/>
    </w:p>
    <w:sectPr w:rsidR="00F912E0" w:rsidRPr="005D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020F"/>
    <w:multiLevelType w:val="hybridMultilevel"/>
    <w:tmpl w:val="5AB8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E0"/>
    <w:rsid w:val="000A2BDD"/>
    <w:rsid w:val="00102D4D"/>
    <w:rsid w:val="0031343E"/>
    <w:rsid w:val="005D00D7"/>
    <w:rsid w:val="007F4D43"/>
    <w:rsid w:val="00AC1EEF"/>
    <w:rsid w:val="00AC5FAC"/>
    <w:rsid w:val="00D424DA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551C"/>
  <w15:chartTrackingRefBased/>
  <w15:docId w15:val="{39A614E3-1CFB-4723-BF37-16E137E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Medycyna Ratunkowa</dc:creator>
  <cp:keywords/>
  <dc:description/>
  <cp:lastModifiedBy>User</cp:lastModifiedBy>
  <cp:revision>2</cp:revision>
  <dcterms:created xsi:type="dcterms:W3CDTF">2020-01-28T12:14:00Z</dcterms:created>
  <dcterms:modified xsi:type="dcterms:W3CDTF">2020-01-28T12:14:00Z</dcterms:modified>
</cp:coreProperties>
</file>