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0" w:rsidRPr="00AD4850" w:rsidRDefault="00AD4850" w:rsidP="00AD4850">
      <w:pPr>
        <w:spacing w:after="0" w:line="240" w:lineRule="auto"/>
        <w:jc w:val="both"/>
        <w:rPr>
          <w:b/>
        </w:rPr>
      </w:pPr>
      <w:r w:rsidRPr="00AD4850">
        <w:rPr>
          <w:b/>
        </w:rPr>
        <w:t>PYTANIE</w:t>
      </w:r>
    </w:p>
    <w:p w:rsidR="00AD4850" w:rsidRDefault="00AD4850" w:rsidP="00AD4850">
      <w:pPr>
        <w:spacing w:after="0" w:line="240" w:lineRule="auto"/>
        <w:jc w:val="both"/>
      </w:pPr>
      <w:r>
        <w:t>W ankiecie CM UMK zostało zadane pytanie:</w:t>
      </w:r>
    </w:p>
    <w:p w:rsidR="00AD4850" w:rsidRDefault="00AD4850" w:rsidP="00AD4850">
      <w:pPr>
        <w:spacing w:after="0" w:line="240" w:lineRule="auto"/>
        <w:jc w:val="both"/>
      </w:pPr>
      <w:r>
        <w:t>Szanowny Panie Dziekanie, chciałabym zwrócić uwagę na sposób przeprowadzania zajęć</w:t>
      </w:r>
    </w:p>
    <w:p w:rsidR="00AD4850" w:rsidRDefault="00AD4850" w:rsidP="00AD4850">
      <w:pPr>
        <w:spacing w:after="0" w:line="240" w:lineRule="auto"/>
        <w:jc w:val="both"/>
      </w:pPr>
      <w:r>
        <w:t>(a raczej ich nie przeprowadzania) w obecnej sytuacji. Oczywiście rozumiem sytuację</w:t>
      </w:r>
    </w:p>
    <w:p w:rsidR="00AD4850" w:rsidRDefault="00AD4850" w:rsidP="00AD4850">
      <w:pPr>
        <w:spacing w:after="0" w:line="240" w:lineRule="auto"/>
        <w:jc w:val="both"/>
      </w:pPr>
      <w:r>
        <w:t>epidemiologiczną, to, że asystenci również chorują, jednak nie powinno to wykluczać</w:t>
      </w:r>
    </w:p>
    <w:p w:rsidR="00AD4850" w:rsidRDefault="00AD4850" w:rsidP="00AD4850">
      <w:pPr>
        <w:spacing w:after="0" w:line="240" w:lineRule="auto"/>
        <w:jc w:val="both"/>
      </w:pPr>
      <w:r>
        <w:t>poprowadzenia zajęć przez kogoś innego. Sytuacja dotycząca zajęć z psychiatrii: z</w:t>
      </w:r>
    </w:p>
    <w:p w:rsidR="00AD4850" w:rsidRDefault="00AD4850" w:rsidP="00AD4850">
      <w:pPr>
        <w:spacing w:after="0" w:line="240" w:lineRule="auto"/>
        <w:jc w:val="both"/>
      </w:pPr>
      <w:r>
        <w:t>przewidzianych wykładów odbył się tylko jeden, wszystkie pozostałe zostały</w:t>
      </w:r>
    </w:p>
    <w:p w:rsidR="00AD4850" w:rsidRDefault="00AD4850" w:rsidP="00AD4850">
      <w:pPr>
        <w:spacing w:after="0" w:line="240" w:lineRule="auto"/>
        <w:jc w:val="both"/>
      </w:pPr>
      <w:r>
        <w:t>udostępnione w formie prezentacji (asynchronicznie). Rozumiem różne sytuacje losowe</w:t>
      </w:r>
    </w:p>
    <w:p w:rsidR="00AD4850" w:rsidRDefault="00AD4850" w:rsidP="00AD4850">
      <w:pPr>
        <w:spacing w:after="0" w:line="240" w:lineRule="auto"/>
        <w:jc w:val="both"/>
      </w:pPr>
      <w:r>
        <w:t>i inne niedogodności, ale uważam, że wypadałoby chociaż poinformować studentów, że</w:t>
      </w:r>
    </w:p>
    <w:p w:rsidR="00AD4850" w:rsidRDefault="00AD4850" w:rsidP="00AD4850">
      <w:pPr>
        <w:spacing w:after="0" w:line="240" w:lineRule="auto"/>
        <w:jc w:val="both"/>
      </w:pPr>
      <w:r>
        <w:t>wykład się nie odbędzie? Odbieram to nieco jako brak poszanowania czasu drugiej</w:t>
      </w:r>
    </w:p>
    <w:p w:rsidR="00AD4850" w:rsidRDefault="00AD4850" w:rsidP="00AD4850">
      <w:pPr>
        <w:spacing w:after="0" w:line="240" w:lineRule="auto"/>
        <w:jc w:val="both"/>
      </w:pPr>
      <w:r>
        <w:t>osoby, gdy prawie 200 osób oczekuje na wykład o godzinie 17.00, a tutaj ani widu,</w:t>
      </w:r>
    </w:p>
    <w:p w:rsidR="00AD4850" w:rsidRDefault="00AD4850" w:rsidP="00AD4850">
      <w:pPr>
        <w:spacing w:after="0" w:line="240" w:lineRule="auto"/>
        <w:jc w:val="both"/>
      </w:pPr>
      <w:r>
        <w:t>ani słychu. Ponadto wiele ćwiczeń (w różnych grupach klinicznych) wcale się nie</w:t>
      </w:r>
    </w:p>
    <w:p w:rsidR="00AD4850" w:rsidRDefault="00AD4850" w:rsidP="00AD4850">
      <w:pPr>
        <w:spacing w:after="0" w:line="240" w:lineRule="auto"/>
        <w:jc w:val="both"/>
      </w:pPr>
      <w:r>
        <w:t>odbyło: bo albo nie było kontaktu z asystentem albo były błędy w planie zajęć. To</w:t>
      </w:r>
    </w:p>
    <w:p w:rsidR="00AD4850" w:rsidRDefault="00AD4850" w:rsidP="00AD4850">
      <w:pPr>
        <w:spacing w:after="0" w:line="240" w:lineRule="auto"/>
        <w:jc w:val="both"/>
      </w:pPr>
      <w:r>
        <w:t xml:space="preserve">jest niedopuszczalne. Efekt tego je  </w:t>
      </w:r>
      <w:proofErr w:type="spellStart"/>
      <w:r>
        <w:t>st</w:t>
      </w:r>
      <w:proofErr w:type="spellEnd"/>
      <w:r>
        <w:t xml:space="preserve"> taki, że znaczna część grupy nie miała</w:t>
      </w:r>
    </w:p>
    <w:p w:rsidR="00AD4850" w:rsidRDefault="00AD4850" w:rsidP="00AD4850">
      <w:pPr>
        <w:spacing w:after="0" w:line="240" w:lineRule="auto"/>
        <w:jc w:val="both"/>
      </w:pPr>
      <w:r>
        <w:t xml:space="preserve">styczności z pacjentem psychiatrycznym, ani chociażby z badaniem psychiatrycznym. </w:t>
      </w:r>
    </w:p>
    <w:p w:rsidR="00AD4850" w:rsidRDefault="00AD4850" w:rsidP="00AD4850">
      <w:pPr>
        <w:spacing w:after="0" w:line="240" w:lineRule="auto"/>
        <w:jc w:val="both"/>
      </w:pPr>
      <w:r>
        <w:t>Dodatkowo pragnę zwrócić uwagę na różne sposoby przeprowadzania tzw. zaliczeń</w:t>
      </w:r>
    </w:p>
    <w:p w:rsidR="00AD4850" w:rsidRDefault="00AD4850" w:rsidP="00AD4850">
      <w:pPr>
        <w:spacing w:after="0" w:line="240" w:lineRule="auto"/>
        <w:jc w:val="both"/>
      </w:pPr>
      <w:r>
        <w:t>praktycznych przez różnych asystentów (sytuacja dotyczy wszystkich bloków</w:t>
      </w:r>
    </w:p>
    <w:p w:rsidR="00AD4850" w:rsidRDefault="00AD4850" w:rsidP="00AD4850">
      <w:pPr>
        <w:spacing w:after="0" w:line="240" w:lineRule="auto"/>
        <w:jc w:val="both"/>
      </w:pPr>
      <w:r>
        <w:t>klinicznych). Dla przykładu: u jednego asystenta jest to np. streszczenie kilku</w:t>
      </w:r>
    </w:p>
    <w:p w:rsidR="00AD4850" w:rsidRDefault="00AD4850" w:rsidP="00AD4850">
      <w:pPr>
        <w:spacing w:after="0" w:line="240" w:lineRule="auto"/>
        <w:jc w:val="both"/>
      </w:pPr>
      <w:r>
        <w:t>artykułów naukowych (dozwolony czas: ~kilka dni), u drugiego asystenta jest to</w:t>
      </w:r>
    </w:p>
    <w:p w:rsidR="00AD4850" w:rsidRDefault="00AD4850" w:rsidP="00AD4850">
      <w:pPr>
        <w:spacing w:after="0" w:line="240" w:lineRule="auto"/>
        <w:jc w:val="both"/>
      </w:pPr>
      <w:r>
        <w:t>obejrzenie filmu w wolnym czasie i na jego podstawie napisanie historii choroby, a u</w:t>
      </w:r>
    </w:p>
    <w:p w:rsidR="00AD4850" w:rsidRDefault="00AD4850" w:rsidP="00AD4850">
      <w:pPr>
        <w:spacing w:after="0" w:line="240" w:lineRule="auto"/>
        <w:jc w:val="both"/>
      </w:pPr>
      <w:r>
        <w:t>trzeciego asystenta jest to przeprowadzenie wywiadu, zdiagnozowanie, napisanie</w:t>
      </w:r>
    </w:p>
    <w:p w:rsidR="00AD4850" w:rsidRDefault="00AD4850" w:rsidP="00AD4850">
      <w:pPr>
        <w:spacing w:after="0" w:line="240" w:lineRule="auto"/>
        <w:jc w:val="both"/>
      </w:pPr>
      <w:r>
        <w:t>choroby pacjenta “na żywo”. Wymagania są dosyć absurdalne i znacząco różniące się</w:t>
      </w:r>
    </w:p>
    <w:p w:rsidR="00AD4850" w:rsidRDefault="00AD4850" w:rsidP="00AD4850">
      <w:pPr>
        <w:spacing w:after="0" w:line="240" w:lineRule="auto"/>
        <w:jc w:val="both"/>
      </w:pPr>
      <w:r>
        <w:t>(zarówno poświęconym czasem, zaangażowaniem studenta, zaangażowaniem asystenta oraz</w:t>
      </w:r>
    </w:p>
    <w:p w:rsidR="00AD4850" w:rsidRDefault="00AD4850" w:rsidP="00AD4850">
      <w:pPr>
        <w:spacing w:after="0" w:line="240" w:lineRule="auto"/>
        <w:jc w:val="both"/>
      </w:pPr>
      <w:r>
        <w:t>wymaganą wiedzą) w zależności od asystenta.</w:t>
      </w:r>
    </w:p>
    <w:p w:rsidR="00AD4850" w:rsidRDefault="00AD4850" w:rsidP="00AD4850">
      <w:pPr>
        <w:spacing w:after="0" w:line="240" w:lineRule="auto"/>
        <w:jc w:val="both"/>
      </w:pPr>
      <w:r>
        <w:t>Zatem moje pytanie brzmi: czy byłaby możliwość ujednolicenia sposobu przeprowadzania</w:t>
      </w:r>
    </w:p>
    <w:p w:rsidR="00AD4850" w:rsidRDefault="00AD4850" w:rsidP="00AD4850">
      <w:pPr>
        <w:spacing w:after="0" w:line="240" w:lineRule="auto"/>
        <w:jc w:val="both"/>
      </w:pPr>
      <w:r>
        <w:t>zaliczeń praktycznych, czyli takich na zakończenie danego bloku ćwiczeniowego, tak</w:t>
      </w:r>
    </w:p>
    <w:p w:rsidR="00AD4850" w:rsidRDefault="00AD4850" w:rsidP="00AD4850">
      <w:pPr>
        <w:spacing w:after="0" w:line="240" w:lineRule="auto"/>
        <w:jc w:val="both"/>
      </w:pPr>
      <w:r>
        <w:t xml:space="preserve">aby nie było tych znaczących różnic i niesprawiedliwości? </w:t>
      </w:r>
    </w:p>
    <w:p w:rsidR="00AD4850" w:rsidRDefault="00AD4850" w:rsidP="00AD4850">
      <w:pPr>
        <w:spacing w:after="0" w:line="240" w:lineRule="auto"/>
        <w:jc w:val="both"/>
      </w:pPr>
      <w:r>
        <w:t>Kolejną kwestią jest jasne ustanowienie jak długo mogą trwać ćwiczenia. Pomimo, że</w:t>
      </w:r>
    </w:p>
    <w:p w:rsidR="00AD4850" w:rsidRDefault="00AD4850" w:rsidP="00AD4850">
      <w:pPr>
        <w:spacing w:after="0" w:line="240" w:lineRule="auto"/>
        <w:jc w:val="both"/>
      </w:pPr>
      <w:r>
        <w:t>plan zajęć przewiduje ćwiczenia np. do godziny 13.00, to i tak dostajemy "pracę</w:t>
      </w:r>
    </w:p>
    <w:p w:rsidR="00AD4850" w:rsidRDefault="00AD4850" w:rsidP="00AD4850">
      <w:pPr>
        <w:spacing w:after="0" w:line="240" w:lineRule="auto"/>
        <w:jc w:val="both"/>
      </w:pPr>
      <w:r>
        <w:t>domową", nad którą siedzimy do wieczora, bo wtedy jest "deadline" na odesłanie tejże</w:t>
      </w:r>
    </w:p>
    <w:p w:rsidR="00AD4850" w:rsidRDefault="00AD4850" w:rsidP="00AD4850">
      <w:pPr>
        <w:spacing w:after="0" w:line="240" w:lineRule="auto"/>
        <w:jc w:val="both"/>
      </w:pPr>
      <w:r>
        <w:t>pracy. Skutek tego jest taki, że zaczynając ćwiczenia o 8.00 rano, kończymy je ok.</w:t>
      </w:r>
    </w:p>
    <w:p w:rsidR="00AD4850" w:rsidRDefault="00AD4850" w:rsidP="00AD4850">
      <w:pPr>
        <w:spacing w:after="0" w:line="240" w:lineRule="auto"/>
        <w:jc w:val="both"/>
      </w:pPr>
      <w:r>
        <w:t>22.00-23.00, gdy wyślemy pracę domową. Pragnę zauważyć, że student to też człowiek,</w:t>
      </w:r>
    </w:p>
    <w:p w:rsidR="00AD4850" w:rsidRDefault="00AD4850" w:rsidP="00AD4850">
      <w:pPr>
        <w:spacing w:after="0" w:line="240" w:lineRule="auto"/>
        <w:jc w:val="both"/>
      </w:pPr>
      <w:r>
        <w:t>ma swoje obowiązki, zainteresowania, rodzinę. Wielu z nas również pracuje i dzięki</w:t>
      </w:r>
    </w:p>
    <w:p w:rsidR="00AD4850" w:rsidRDefault="00AD4850" w:rsidP="00AD4850">
      <w:pPr>
        <w:spacing w:after="0" w:line="240" w:lineRule="auto"/>
        <w:jc w:val="both"/>
      </w:pPr>
      <w:r>
        <w:t>temu może utrzymywać się na studiach. Nie wspomnę już o kwestii, że cały dzień</w:t>
      </w:r>
    </w:p>
    <w:p w:rsidR="00AD4850" w:rsidRDefault="00AD4850" w:rsidP="00AD4850">
      <w:pPr>
        <w:spacing w:after="0" w:line="240" w:lineRule="auto"/>
        <w:jc w:val="both"/>
      </w:pPr>
      <w:r>
        <w:t>musimy spędzić w pozycji siedzącej, przed komputerem - najpierw odbywając ćwiczenia,</w:t>
      </w:r>
    </w:p>
    <w:p w:rsidR="0091723E" w:rsidRDefault="00AD4850" w:rsidP="00AD4850">
      <w:pPr>
        <w:spacing w:after="0" w:line="240" w:lineRule="auto"/>
        <w:jc w:val="both"/>
      </w:pPr>
      <w:r>
        <w:t>a później szybko pisząc pracę, byleby zdążyć odesłać ją do wieczora.</w:t>
      </w:r>
    </w:p>
    <w:p w:rsidR="00AD4850" w:rsidRPr="00AD4850" w:rsidRDefault="00AD4850" w:rsidP="00AD4850">
      <w:pPr>
        <w:spacing w:after="0" w:line="240" w:lineRule="auto"/>
        <w:jc w:val="both"/>
        <w:rPr>
          <w:b/>
        </w:rPr>
      </w:pPr>
      <w:r w:rsidRPr="00AD4850">
        <w:rPr>
          <w:b/>
        </w:rPr>
        <w:t xml:space="preserve">ODPOWIEDŹ </w:t>
      </w:r>
    </w:p>
    <w:p w:rsidR="00AD4850" w:rsidRDefault="00AD4850" w:rsidP="00AD4850">
      <w:pPr>
        <w:spacing w:after="0" w:line="240" w:lineRule="auto"/>
        <w:jc w:val="both"/>
      </w:pPr>
      <w:r>
        <w:t>Dziękuję za zwrócenie uwagi na problem. Jeszcze dzisiaj poprosiłem na rozmowę osobę odpowiedzialną za dydaktykę w Katedrze Psychiatrii i będę z nią wyjaśniał sytuację. O wyniku rozmowy poinformuję na stronie „Odpowiedzi Dziekana”</w:t>
      </w:r>
      <w:bookmarkStart w:id="0" w:name="_GoBack"/>
      <w:bookmarkEnd w:id="0"/>
    </w:p>
    <w:sectPr w:rsidR="00AD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0"/>
    <w:rsid w:val="0091723E"/>
    <w:rsid w:val="00A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0938-8BA8-4E78-943E-5103900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Zbigniew Włodarczyk</cp:lastModifiedBy>
  <cp:revision>1</cp:revision>
  <dcterms:created xsi:type="dcterms:W3CDTF">2020-12-02T08:44:00Z</dcterms:created>
  <dcterms:modified xsi:type="dcterms:W3CDTF">2020-12-02T08:48:00Z</dcterms:modified>
</cp:coreProperties>
</file>