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98" w:rsidRPr="00203F71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en-GB"/>
        </w:rPr>
      </w:pPr>
      <w:r w:rsidRPr="00203F71">
        <w:rPr>
          <w:rFonts w:ascii="Times New Roman" w:hAnsi="Times New Roman" w:cs="Times New Roman"/>
          <w:b/>
          <w:i/>
          <w:sz w:val="28"/>
          <w:szCs w:val="28"/>
          <w:lang w:val="en-GB"/>
        </w:rPr>
        <w:t>Appendix to Teaching Regulations</w:t>
      </w:r>
      <w:r w:rsidR="008A64B4" w:rsidRPr="00203F71">
        <w:rPr>
          <w:rFonts w:ascii="Times New Roman" w:hAnsi="Times New Roman" w:cs="Times New Roman"/>
          <w:b/>
          <w:i/>
          <w:sz w:val="28"/>
          <w:szCs w:val="28"/>
          <w:lang w:val="en-GB"/>
        </w:rPr>
        <w:t xml:space="preserve"> </w:t>
      </w:r>
    </w:p>
    <w:p w:rsidR="00386963" w:rsidRPr="00203F71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203F71">
        <w:rPr>
          <w:rFonts w:ascii="Times New Roman" w:hAnsi="Times New Roman" w:cs="Times New Roman"/>
          <w:i/>
          <w:szCs w:val="24"/>
          <w:lang w:val="en-GB"/>
        </w:rPr>
        <w:t>applies to full-time and part-time Studies in English</w:t>
      </w:r>
      <w:r w:rsidR="00386963" w:rsidRPr="00203F71">
        <w:rPr>
          <w:rFonts w:ascii="Times New Roman" w:hAnsi="Times New Roman" w:cs="Times New Roman"/>
          <w:i/>
          <w:szCs w:val="24"/>
          <w:lang w:val="en-GB"/>
        </w:rPr>
        <w:t xml:space="preserve">: </w:t>
      </w:r>
    </w:p>
    <w:p w:rsidR="001F0634" w:rsidRPr="00203F71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203F71">
        <w:rPr>
          <w:rFonts w:ascii="Times New Roman" w:hAnsi="Times New Roman" w:cs="Times New Roman"/>
          <w:i/>
          <w:szCs w:val="24"/>
          <w:lang w:val="en-GB"/>
        </w:rPr>
        <w:t>first-cycle, second-cycle and uniform long-cycle studies</w:t>
      </w:r>
    </w:p>
    <w:p w:rsidR="001F0634" w:rsidRPr="00203F71" w:rsidRDefault="001F0634" w:rsidP="00957DD8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203F71">
        <w:rPr>
          <w:rFonts w:ascii="Times New Roman" w:hAnsi="Times New Roman" w:cs="Times New Roman"/>
          <w:i/>
          <w:szCs w:val="24"/>
          <w:lang w:val="en-GB"/>
        </w:rPr>
        <w:t>at the Faculty of Medicine NCU CM</w:t>
      </w:r>
    </w:p>
    <w:p w:rsidR="00957DD8" w:rsidRPr="00203F71" w:rsidRDefault="001F0634" w:rsidP="001F0634">
      <w:pPr>
        <w:spacing w:after="0" w:line="276" w:lineRule="auto"/>
        <w:jc w:val="right"/>
        <w:rPr>
          <w:rFonts w:ascii="Times New Roman" w:hAnsi="Times New Roman" w:cs="Times New Roman"/>
          <w:i/>
          <w:szCs w:val="24"/>
          <w:lang w:val="en-GB"/>
        </w:rPr>
      </w:pPr>
      <w:r w:rsidRPr="00203F71">
        <w:rPr>
          <w:rFonts w:ascii="Times New Roman" w:hAnsi="Times New Roman" w:cs="Times New Roman"/>
          <w:i/>
          <w:szCs w:val="24"/>
          <w:lang w:val="en-GB"/>
        </w:rPr>
        <w:t xml:space="preserve">applicable as of academic year </w:t>
      </w:r>
      <w:r w:rsidR="006E355E" w:rsidRPr="00203F71">
        <w:rPr>
          <w:rFonts w:ascii="Times New Roman" w:hAnsi="Times New Roman" w:cs="Times New Roman"/>
          <w:i/>
          <w:szCs w:val="24"/>
          <w:lang w:val="en-GB"/>
        </w:rPr>
        <w:t>20</w:t>
      </w:r>
      <w:r w:rsidR="00D643CC" w:rsidRPr="00203F71">
        <w:rPr>
          <w:rFonts w:ascii="Times New Roman" w:hAnsi="Times New Roman" w:cs="Times New Roman"/>
          <w:i/>
          <w:szCs w:val="24"/>
          <w:lang w:val="en-GB"/>
        </w:rPr>
        <w:t>20</w:t>
      </w:r>
      <w:r w:rsidR="006E355E" w:rsidRPr="00203F71">
        <w:rPr>
          <w:rFonts w:ascii="Times New Roman" w:hAnsi="Times New Roman" w:cs="Times New Roman"/>
          <w:i/>
          <w:szCs w:val="24"/>
          <w:lang w:val="en-GB"/>
        </w:rPr>
        <w:t>/20</w:t>
      </w:r>
      <w:r w:rsidR="00D643CC" w:rsidRPr="00203F71">
        <w:rPr>
          <w:rFonts w:ascii="Times New Roman" w:hAnsi="Times New Roman" w:cs="Times New Roman"/>
          <w:i/>
          <w:szCs w:val="24"/>
          <w:lang w:val="en-GB"/>
        </w:rPr>
        <w:t>21</w:t>
      </w:r>
    </w:p>
    <w:p w:rsidR="00AC0952" w:rsidRPr="00203F71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12"/>
          <w:szCs w:val="24"/>
          <w:lang w:val="en-GB"/>
        </w:rPr>
      </w:pPr>
    </w:p>
    <w:tbl>
      <w:tblPr>
        <w:tblStyle w:val="Tabela-Siatka"/>
        <w:tblW w:w="0" w:type="auto"/>
        <w:tblLook w:val="04A0"/>
      </w:tblPr>
      <w:tblGrid>
        <w:gridCol w:w="4673"/>
        <w:gridCol w:w="5387"/>
      </w:tblGrid>
      <w:tr w:rsidR="00957DD8" w:rsidRPr="002E73B1" w:rsidTr="007C32AF">
        <w:trPr>
          <w:trHeight w:val="199"/>
        </w:trPr>
        <w:tc>
          <w:tcPr>
            <w:tcW w:w="10060" w:type="dxa"/>
            <w:gridSpan w:val="2"/>
          </w:tcPr>
          <w:p w:rsidR="00957DD8" w:rsidRPr="00203F71" w:rsidRDefault="001F0634" w:rsidP="007C32AF">
            <w:pPr>
              <w:spacing w:line="276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203F71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 xml:space="preserve">General information about the Faculty unit and the offered course or module: 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203F71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Faculty unit </w:t>
            </w:r>
            <w:r w:rsidR="00957DD8" w:rsidRPr="00203F71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/ </w:t>
            </w:r>
            <w:r w:rsidRPr="00203F71">
              <w:rPr>
                <w:rFonts w:ascii="Times New Roman" w:hAnsi="Times New Roman" w:cs="Times New Roman"/>
                <w:color w:val="0070C0"/>
                <w:sz w:val="24"/>
                <w:szCs w:val="24"/>
                <w:lang w:val="en-GB"/>
              </w:rPr>
              <w:t>units</w:t>
            </w:r>
          </w:p>
        </w:tc>
        <w:tc>
          <w:tcPr>
            <w:tcW w:w="5387" w:type="dxa"/>
            <w:vAlign w:val="center"/>
          </w:tcPr>
          <w:p w:rsidR="00957DD8" w:rsidRPr="00203F71" w:rsidRDefault="00FB150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lang w:val="en-GB"/>
              </w:rPr>
              <w:t>Faculty of Hematology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1F063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Head of Faculty unit / units</w:t>
            </w:r>
          </w:p>
        </w:tc>
        <w:tc>
          <w:tcPr>
            <w:tcW w:w="5387" w:type="dxa"/>
            <w:vAlign w:val="center"/>
          </w:tcPr>
          <w:p w:rsidR="00957DD8" w:rsidRPr="00203F71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dr hab. n. med. Jarosław Czyż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Teaching coordinator at the Faculty unit / units</w:t>
            </w:r>
          </w:p>
        </w:tc>
        <w:tc>
          <w:tcPr>
            <w:tcW w:w="5387" w:type="dxa"/>
            <w:vAlign w:val="center"/>
          </w:tcPr>
          <w:p w:rsidR="00957DD8" w:rsidRPr="00203F71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Remote teaching coordinator at the Faculty unit / units</w:t>
            </w:r>
          </w:p>
        </w:tc>
        <w:tc>
          <w:tcPr>
            <w:tcW w:w="5387" w:type="dxa"/>
            <w:vAlign w:val="center"/>
          </w:tcPr>
          <w:p w:rsidR="00957DD8" w:rsidRPr="00203F71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Persons responsible for didactics in the field covered by the course </w:t>
            </w:r>
            <w:r w:rsidR="00957DD8"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957DD8"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</w:t>
            </w: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</w:t>
            </w:r>
            <w:r w:rsidR="00957DD8"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5387" w:type="dxa"/>
            <w:vAlign w:val="center"/>
          </w:tcPr>
          <w:p w:rsidR="00FB1502" w:rsidRPr="00203F71" w:rsidRDefault="005C34D7" w:rsidP="00FB1502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d</w:t>
            </w:r>
            <w:r w:rsidR="00FB1502" w:rsidRPr="00203F71">
              <w:rPr>
                <w:rFonts w:ascii="Times New Roman" w:hAnsi="Times New Roman" w:cs="Times New Roman"/>
                <w:color w:val="000000"/>
              </w:rPr>
              <w:t>r.</w:t>
            </w:r>
            <w:r w:rsidRPr="00203F7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B1502" w:rsidRPr="00203F71">
              <w:rPr>
                <w:rFonts w:ascii="Times New Roman" w:hAnsi="Times New Roman" w:cs="Times New Roman"/>
                <w:color w:val="000000"/>
              </w:rPr>
              <w:t>n. med. Anna Jachalska</w:t>
            </w:r>
          </w:p>
          <w:p w:rsidR="00FB1502" w:rsidRPr="00203F71" w:rsidRDefault="005C34D7" w:rsidP="00FB1502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</w:t>
            </w:r>
            <w:r w:rsidR="00FB1502" w:rsidRPr="00203F71">
              <w:rPr>
                <w:rFonts w:ascii="Times New Roman" w:hAnsi="Times New Roman" w:cs="Times New Roman"/>
                <w:color w:val="000000"/>
              </w:rPr>
              <w:t>ek. Marcin Kruszewski</w:t>
            </w:r>
          </w:p>
          <w:p w:rsidR="00FB1502" w:rsidRPr="00203F71" w:rsidRDefault="00FB1502" w:rsidP="00FB1502">
            <w:pPr>
              <w:rPr>
                <w:rFonts w:ascii="Times New Roman" w:hAnsi="Times New Roman" w:cs="Times New Roman"/>
                <w:color w:val="000000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Adriana Czyż</w:t>
            </w:r>
          </w:p>
          <w:p w:rsidR="00957DD8" w:rsidRPr="00203F71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color w:val="000000"/>
              </w:rPr>
              <w:t>lek. Łukasz Szukalski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FF4862" w:rsidRPr="00375EA0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="00957DD8" w:rsidRPr="00375EA0">
              <w:rPr>
                <w:rFonts w:ascii="Times New Roman" w:hAnsi="Times New Roman" w:cs="Times New Roman"/>
                <w:sz w:val="24"/>
                <w:szCs w:val="24"/>
              </w:rPr>
              <w:t xml:space="preserve"> / modu</w:t>
            </w: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957DD8" w:rsidRPr="00375E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7" w:type="dxa"/>
            <w:vAlign w:val="center"/>
          </w:tcPr>
          <w:p w:rsidR="00957DD8" w:rsidRPr="00203F71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>Hematology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0F5F59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Unit responsible for the module </w:t>
            </w:r>
            <w:r w:rsidR="00957DD8"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FF4862"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applies to modules only</w:t>
            </w:r>
            <w:r w:rsidR="00957DD8"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203F71" w:rsidRDefault="002E73B1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Not applicable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Name of course / courses:</w:t>
            </w:r>
          </w:p>
        </w:tc>
        <w:tc>
          <w:tcPr>
            <w:tcW w:w="5387" w:type="dxa"/>
            <w:vAlign w:val="center"/>
          </w:tcPr>
          <w:p w:rsidR="00957DD8" w:rsidRPr="00203F71" w:rsidRDefault="005C34D7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>Hematology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957DD8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4862" w:rsidRPr="00375EA0">
              <w:rPr>
                <w:rFonts w:ascii="Times New Roman" w:hAnsi="Times New Roman" w:cs="Times New Roman"/>
                <w:sz w:val="24"/>
                <w:szCs w:val="24"/>
              </w:rPr>
              <w:t>Field of study:</w:t>
            </w: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203F71" w:rsidRDefault="00CA1B5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 xml:space="preserve">Internal medicine 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 xml:space="preserve">Mode of study: </w:t>
            </w:r>
          </w:p>
        </w:tc>
        <w:tc>
          <w:tcPr>
            <w:tcW w:w="5387" w:type="dxa"/>
            <w:vAlign w:val="center"/>
          </w:tcPr>
          <w:p w:rsidR="00957DD8" w:rsidRPr="00203F71" w:rsidRDefault="00CA1B5D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</w:rPr>
              <w:t>Online and offline learning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FF4862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Year of study:</w:t>
            </w:r>
          </w:p>
        </w:tc>
        <w:tc>
          <w:tcPr>
            <w:tcW w:w="5387" w:type="dxa"/>
            <w:vAlign w:val="center"/>
          </w:tcPr>
          <w:p w:rsidR="00957DD8" w:rsidRPr="00203F71" w:rsidRDefault="002E73B1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A1B5D" w:rsidRPr="00203F71">
              <w:rPr>
                <w:rFonts w:ascii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957DD8" w:rsidRPr="00203F71" w:rsidTr="00A4353A">
        <w:tc>
          <w:tcPr>
            <w:tcW w:w="4673" w:type="dxa"/>
            <w:vAlign w:val="center"/>
          </w:tcPr>
          <w:p w:rsidR="00957DD8" w:rsidRPr="00375EA0" w:rsidRDefault="00C078E6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Office hours of </w:t>
            </w:r>
            <w:r w:rsidR="00772D95"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375EA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cademic teachers</w:t>
            </w:r>
          </w:p>
          <w:p w:rsidR="00A4353A" w:rsidRPr="00375EA0" w:rsidRDefault="00A4353A" w:rsidP="007C32A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="00C078E6"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from all units related to the module</w:t>
            </w:r>
            <w:r w:rsidRPr="00375EA0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5387" w:type="dxa"/>
            <w:vAlign w:val="center"/>
          </w:tcPr>
          <w:p w:rsidR="00957DD8" w:rsidRPr="00203F71" w:rsidRDefault="00203F71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03F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8:30 – 15:30</w:t>
            </w:r>
          </w:p>
        </w:tc>
      </w:tr>
      <w:tr w:rsidR="00314294" w:rsidRPr="002E73B1" w:rsidTr="00272BB8">
        <w:tc>
          <w:tcPr>
            <w:tcW w:w="10060" w:type="dxa"/>
            <w:gridSpan w:val="2"/>
            <w:vAlign w:val="center"/>
          </w:tcPr>
          <w:p w:rsidR="00314294" w:rsidRPr="00375EA0" w:rsidRDefault="00C078E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Hlk52450756"/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Form(s) </w:t>
            </w:r>
            <w:r w:rsidR="00F05015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of classes </w:t>
            </w: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and number of teaching hours within the course or module</w:t>
            </w:r>
            <w:bookmarkEnd w:id="0"/>
          </w:p>
        </w:tc>
      </w:tr>
      <w:tr w:rsidR="00957DD8" w:rsidRPr="00203F71" w:rsidTr="00314294">
        <w:tc>
          <w:tcPr>
            <w:tcW w:w="4673" w:type="dxa"/>
            <w:vAlign w:val="center"/>
          </w:tcPr>
          <w:p w:rsidR="00957DD8" w:rsidRPr="00375EA0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r w:rsidR="00314294" w:rsidRPr="00375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C25EF2" w:rsidRDefault="00375EA0" w:rsidP="00CA1B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294" w:rsidRPr="00203F71" w:rsidTr="00314294">
        <w:tc>
          <w:tcPr>
            <w:tcW w:w="4673" w:type="dxa"/>
            <w:vAlign w:val="center"/>
          </w:tcPr>
          <w:p w:rsidR="00314294" w:rsidRPr="00375EA0" w:rsidRDefault="0031429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  <w:r w:rsidR="00F05015" w:rsidRPr="00375EA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387" w:type="dxa"/>
            <w:vAlign w:val="center"/>
          </w:tcPr>
          <w:p w:rsidR="00314294" w:rsidRPr="00C25EF2" w:rsidRDefault="00CA1B5D" w:rsidP="00CA1B5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F2">
              <w:rPr>
                <w:rFonts w:ascii="Times New Roman" w:eastAsia="SimSun" w:hAnsi="Times New Roman" w:cs="Times New Roman"/>
                <w:iCs/>
                <w:color w:val="000000"/>
                <w:sz w:val="20"/>
                <w:szCs w:val="20"/>
                <w:lang w:val="en-US"/>
              </w:rPr>
              <w:t>11 hours</w:t>
            </w:r>
          </w:p>
        </w:tc>
      </w:tr>
      <w:tr w:rsidR="00A4353A" w:rsidRPr="00203F71" w:rsidTr="00314294">
        <w:tc>
          <w:tcPr>
            <w:tcW w:w="4673" w:type="dxa"/>
            <w:vAlign w:val="center"/>
          </w:tcPr>
          <w:p w:rsidR="00A4353A" w:rsidRPr="00375EA0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Tutorials</w:t>
            </w:r>
          </w:p>
        </w:tc>
        <w:tc>
          <w:tcPr>
            <w:tcW w:w="5387" w:type="dxa"/>
            <w:vAlign w:val="center"/>
          </w:tcPr>
          <w:p w:rsidR="00A4353A" w:rsidRPr="00C25EF2" w:rsidRDefault="00375EA0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14294" w:rsidRPr="00203F71" w:rsidTr="00314294">
        <w:tc>
          <w:tcPr>
            <w:tcW w:w="4673" w:type="dxa"/>
            <w:vAlign w:val="center"/>
          </w:tcPr>
          <w:p w:rsidR="00314294" w:rsidRPr="00375EA0" w:rsidRDefault="00F05015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5387" w:type="dxa"/>
            <w:vAlign w:val="center"/>
          </w:tcPr>
          <w:p w:rsidR="00314294" w:rsidRPr="00C25EF2" w:rsidRDefault="00203F71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EF2">
              <w:rPr>
                <w:rFonts w:ascii="Times New Roman" w:hAnsi="Times New Roman" w:cs="Times New Roman"/>
                <w:sz w:val="20"/>
                <w:szCs w:val="20"/>
              </w:rPr>
              <w:t>Practicals: 11 hours</w:t>
            </w:r>
          </w:p>
        </w:tc>
      </w:tr>
      <w:tr w:rsidR="006971E8" w:rsidRPr="002E73B1" w:rsidTr="00406307">
        <w:tc>
          <w:tcPr>
            <w:tcW w:w="10060" w:type="dxa"/>
            <w:gridSpan w:val="2"/>
            <w:vAlign w:val="center"/>
          </w:tcPr>
          <w:p w:rsidR="006971E8" w:rsidRPr="00375EA0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Rules of </w:t>
            </w:r>
            <w:r w:rsidR="00772D95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examination or credit</w:t>
            </w:r>
          </w:p>
        </w:tc>
      </w:tr>
      <w:tr w:rsidR="006971E8" w:rsidRPr="002E73B1" w:rsidTr="005577C8">
        <w:tc>
          <w:tcPr>
            <w:tcW w:w="10060" w:type="dxa"/>
            <w:gridSpan w:val="2"/>
            <w:vAlign w:val="center"/>
          </w:tcPr>
          <w:p w:rsidR="00C25EF2" w:rsidRPr="002E73B1" w:rsidRDefault="00C25EF2" w:rsidP="002E73B1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final test will take place on the last day of the course.</w:t>
            </w:r>
          </w:p>
          <w:p w:rsidR="00F1759D" w:rsidRPr="002E73B1" w:rsidRDefault="00C25EF2" w:rsidP="002E73B1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Attendance to all classes</w:t>
            </w:r>
            <w:r w:rsidR="009774F0"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mandatory in order to </w:t>
            </w: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complete the final test. </w:t>
            </w:r>
          </w:p>
          <w:p w:rsidR="009774F0" w:rsidRPr="002E73B1" w:rsidRDefault="00C25EF2" w:rsidP="002E73B1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final test will con</w:t>
            </w:r>
            <w:r w:rsidR="00421EC2"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ists of 20 questions with five possible answers</w:t>
            </w:r>
            <w:r w:rsidR="002E73B1"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of</w:t>
            </w: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only one option will</w:t>
            </w:r>
            <w:r w:rsidR="002E73B1"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 correct. There will be no negative points for selecting an incorrect answer. </w:t>
            </w:r>
          </w:p>
          <w:p w:rsidR="00421EC2" w:rsidRPr="002E73B1" w:rsidRDefault="00421EC2" w:rsidP="002E73B1">
            <w:pPr>
              <w:pStyle w:val="Akapitzlist"/>
              <w:numPr>
                <w:ilvl w:val="0"/>
                <w:numId w:val="3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student must obtain at least 70% (14 points) to pass.</w:t>
            </w:r>
          </w:p>
        </w:tc>
      </w:tr>
      <w:tr w:rsidR="00981F37" w:rsidRPr="002E73B1" w:rsidTr="00600215">
        <w:tc>
          <w:tcPr>
            <w:tcW w:w="10060" w:type="dxa"/>
            <w:gridSpan w:val="2"/>
            <w:vAlign w:val="center"/>
          </w:tcPr>
          <w:p w:rsidR="00981F37" w:rsidRPr="00375EA0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Criteria of </w:t>
            </w:r>
            <w:r w:rsidR="00772D95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practical examination or credit</w:t>
            </w:r>
          </w:p>
        </w:tc>
      </w:tr>
      <w:tr w:rsidR="00981F37" w:rsidRPr="00A4353A" w:rsidTr="00ED23CF">
        <w:tc>
          <w:tcPr>
            <w:tcW w:w="10060" w:type="dxa"/>
            <w:gridSpan w:val="2"/>
            <w:vAlign w:val="center"/>
          </w:tcPr>
          <w:p w:rsidR="00981F37" w:rsidRPr="00375EA0" w:rsidRDefault="00C25EF2" w:rsidP="00C25E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EA0">
              <w:rPr>
                <w:rFonts w:ascii="Times New Roman" w:hAnsi="Times New Roman" w:cs="Times New Roman"/>
                <w:sz w:val="24"/>
                <w:szCs w:val="24"/>
              </w:rPr>
              <w:t>Not applicable</w:t>
            </w:r>
            <w:r w:rsidR="002E7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3F0" w:rsidRPr="002E73B1" w:rsidTr="009E6216">
        <w:tc>
          <w:tcPr>
            <w:tcW w:w="10060" w:type="dxa"/>
            <w:gridSpan w:val="2"/>
            <w:vAlign w:val="center"/>
          </w:tcPr>
          <w:p w:rsidR="00AE43F0" w:rsidRPr="00375EA0" w:rsidRDefault="00F05015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  <w:r w:rsidR="00DB423B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ri</w:t>
            </w: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</w:t>
            </w:r>
            <w:r w:rsidR="00DB423B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</w:t>
            </w:r>
            <w:r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ria for </w:t>
            </w:r>
            <w:r w:rsidR="00DB423B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passing the </w:t>
            </w:r>
            <w:r w:rsidR="00772D95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final </w:t>
            </w:r>
            <w:r w:rsidR="00DB423B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examination or obtaining credit for the course </w:t>
            </w:r>
            <w:r w:rsidR="00772D95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or</w:t>
            </w:r>
            <w:r w:rsidR="00DB423B" w:rsidRPr="00375EA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module</w:t>
            </w:r>
          </w:p>
        </w:tc>
      </w:tr>
      <w:tr w:rsidR="00AE43F0" w:rsidRPr="002E73B1" w:rsidTr="00C25EF2">
        <w:trPr>
          <w:trHeight w:val="70"/>
        </w:trPr>
        <w:tc>
          <w:tcPr>
            <w:tcW w:w="10060" w:type="dxa"/>
            <w:gridSpan w:val="2"/>
            <w:vAlign w:val="center"/>
          </w:tcPr>
          <w:p w:rsidR="002E73B1" w:rsidRDefault="00421EC2" w:rsidP="002E73B1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final exam will consists of 60 questions with five possible answers which only one option will be correct. </w:t>
            </w:r>
          </w:p>
          <w:p w:rsidR="002E73B1" w:rsidRDefault="00421EC2" w:rsidP="002E73B1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negative points for incorrect answer. </w:t>
            </w:r>
          </w:p>
          <w:p w:rsidR="00393360" w:rsidRPr="002E73B1" w:rsidRDefault="00421EC2" w:rsidP="002E73B1">
            <w:pPr>
              <w:pStyle w:val="Akapitzlist"/>
              <w:numPr>
                <w:ilvl w:val="0"/>
                <w:numId w:val="3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student must obtain at least 70% (42 points) </w:t>
            </w:r>
            <w:r w:rsid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order to</w:t>
            </w:r>
            <w:r w:rsidRPr="002E73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pass.</w:t>
            </w:r>
          </w:p>
        </w:tc>
      </w:tr>
      <w:tr w:rsidR="00C4358C" w:rsidRPr="002E73B1" w:rsidTr="00383700">
        <w:tc>
          <w:tcPr>
            <w:tcW w:w="10060" w:type="dxa"/>
            <w:gridSpan w:val="2"/>
            <w:vAlign w:val="center"/>
          </w:tcPr>
          <w:p w:rsidR="00C4358C" w:rsidRPr="00375EA0" w:rsidRDefault="007C32AF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375E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Detailed OHS rules applicable during classes taught at the Faculty unit</w:t>
            </w:r>
          </w:p>
        </w:tc>
      </w:tr>
      <w:tr w:rsidR="00C4358C" w:rsidRPr="00375EA0" w:rsidTr="00A87A05">
        <w:tc>
          <w:tcPr>
            <w:tcW w:w="10060" w:type="dxa"/>
            <w:gridSpan w:val="2"/>
            <w:vAlign w:val="center"/>
          </w:tcPr>
          <w:p w:rsidR="00393360" w:rsidRPr="00375EA0" w:rsidRDefault="00375EA0" w:rsidP="00375EA0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7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Before attending the classes the students are obliged to leave outwear in the cloakroom and </w:t>
            </w:r>
            <w:r w:rsidRPr="0037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must turn off their mobile phones. </w:t>
            </w:r>
          </w:p>
          <w:p w:rsidR="00C4358C" w:rsidRPr="00375EA0" w:rsidRDefault="00375EA0" w:rsidP="00375EA0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7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The student ate obliged to wear protective clothing: a lab coat and safety shoes.</w:t>
            </w:r>
          </w:p>
          <w:p w:rsidR="00375EA0" w:rsidRPr="00375EA0" w:rsidRDefault="00375EA0" w:rsidP="00375EA0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7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It is forbidden to eat or drink during the classes. </w:t>
            </w:r>
          </w:p>
          <w:p w:rsidR="00375EA0" w:rsidRPr="00375EA0" w:rsidRDefault="00375EA0" w:rsidP="00375EA0">
            <w:pPr>
              <w:pStyle w:val="Akapitzlist"/>
              <w:numPr>
                <w:ilvl w:val="0"/>
                <w:numId w:val="36"/>
              </w:numPr>
              <w:spacing w:line="276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375E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Without consent of the Academic teacher students are not allowed to take pictures and/or film the classes with cameras, phones, smartphones, tablets and any other electronic devices with cameras. Sound recording is also forbidden.</w:t>
            </w:r>
            <w:r w:rsidRPr="00375E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393360" w:rsidRPr="00375EA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en-US"/>
        </w:rPr>
      </w:pPr>
    </w:p>
    <w:p w:rsidR="00234900" w:rsidRPr="00737F15" w:rsidRDefault="00737F15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r w:rsidRPr="00737F15">
        <w:rPr>
          <w:rFonts w:ascii="Times New Roman" w:hAnsi="Times New Roman" w:cs="Times New Roman"/>
          <w:sz w:val="24"/>
          <w:szCs w:val="20"/>
          <w:lang w:val="en-GB"/>
        </w:rPr>
        <w:t>Signature of the H</w:t>
      </w:r>
      <w:r>
        <w:rPr>
          <w:rFonts w:ascii="Times New Roman" w:hAnsi="Times New Roman" w:cs="Times New Roman"/>
          <w:sz w:val="24"/>
          <w:szCs w:val="20"/>
          <w:lang w:val="en-GB"/>
        </w:rPr>
        <w:t>e</w:t>
      </w:r>
      <w:r w:rsidRPr="00737F15">
        <w:rPr>
          <w:rFonts w:ascii="Times New Roman" w:hAnsi="Times New Roman" w:cs="Times New Roman"/>
          <w:sz w:val="24"/>
          <w:szCs w:val="20"/>
          <w:lang w:val="en-GB"/>
        </w:rPr>
        <w:t xml:space="preserve">ad of the </w:t>
      </w:r>
      <w:r>
        <w:rPr>
          <w:rFonts w:ascii="Times New Roman" w:hAnsi="Times New Roman" w:cs="Times New Roman"/>
          <w:sz w:val="24"/>
          <w:szCs w:val="20"/>
          <w:lang w:val="en-GB"/>
        </w:rPr>
        <w:t>Unit</w:t>
      </w:r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393360" w:rsidRPr="000B1214" w:rsidRDefault="00737F15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D643CC" w:rsidRPr="000B1214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……………………………………………………</w:t>
      </w:r>
    </w:p>
    <w:sectPr w:rsidR="00393360" w:rsidRPr="000B1214" w:rsidSect="00772D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958" w:rsidRDefault="00545958" w:rsidP="006E329C">
      <w:pPr>
        <w:spacing w:after="0" w:line="240" w:lineRule="auto"/>
      </w:pPr>
      <w:r>
        <w:separator/>
      </w:r>
    </w:p>
  </w:endnote>
  <w:endnote w:type="continuationSeparator" w:id="0">
    <w:p w:rsidR="00545958" w:rsidRDefault="00545958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09159"/>
      <w:docPartObj>
        <w:docPartGallery w:val="Page Numbers (Bottom of Page)"/>
        <w:docPartUnique/>
      </w:docPartObj>
    </w:sdtPr>
    <w:sdtContent>
      <w:p w:rsidR="000E7188" w:rsidRDefault="00901B28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5459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958" w:rsidRDefault="00545958" w:rsidP="006E329C">
      <w:pPr>
        <w:spacing w:after="0" w:line="240" w:lineRule="auto"/>
      </w:pPr>
      <w:r>
        <w:separator/>
      </w:r>
    </w:p>
  </w:footnote>
  <w:footnote w:type="continuationSeparator" w:id="0">
    <w:p w:rsidR="00545958" w:rsidRDefault="00545958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C73445"/>
    <w:multiLevelType w:val="hybridMultilevel"/>
    <w:tmpl w:val="1F4C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3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1984568"/>
    <w:multiLevelType w:val="hybridMultilevel"/>
    <w:tmpl w:val="8812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E1B62F2"/>
    <w:multiLevelType w:val="hybridMultilevel"/>
    <w:tmpl w:val="5E94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6"/>
  </w:num>
  <w:num w:numId="2">
    <w:abstractNumId w:val="34"/>
  </w:num>
  <w:num w:numId="3">
    <w:abstractNumId w:val="9"/>
  </w:num>
  <w:num w:numId="4">
    <w:abstractNumId w:val="5"/>
  </w:num>
  <w:num w:numId="5">
    <w:abstractNumId w:val="37"/>
  </w:num>
  <w:num w:numId="6">
    <w:abstractNumId w:val="21"/>
  </w:num>
  <w:num w:numId="7">
    <w:abstractNumId w:val="2"/>
  </w:num>
  <w:num w:numId="8">
    <w:abstractNumId w:val="25"/>
  </w:num>
  <w:num w:numId="9">
    <w:abstractNumId w:val="11"/>
  </w:num>
  <w:num w:numId="10">
    <w:abstractNumId w:val="24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3"/>
  </w:num>
  <w:num w:numId="16">
    <w:abstractNumId w:val="27"/>
  </w:num>
  <w:num w:numId="17">
    <w:abstractNumId w:val="18"/>
  </w:num>
  <w:num w:numId="18">
    <w:abstractNumId w:val="35"/>
  </w:num>
  <w:num w:numId="19">
    <w:abstractNumId w:val="28"/>
  </w:num>
  <w:num w:numId="20">
    <w:abstractNumId w:val="19"/>
  </w:num>
  <w:num w:numId="21">
    <w:abstractNumId w:val="30"/>
  </w:num>
  <w:num w:numId="22">
    <w:abstractNumId w:val="36"/>
  </w:num>
  <w:num w:numId="23">
    <w:abstractNumId w:val="23"/>
  </w:num>
  <w:num w:numId="24">
    <w:abstractNumId w:val="12"/>
  </w:num>
  <w:num w:numId="25">
    <w:abstractNumId w:val="13"/>
  </w:num>
  <w:num w:numId="26">
    <w:abstractNumId w:val="0"/>
  </w:num>
  <w:num w:numId="27">
    <w:abstractNumId w:val="22"/>
  </w:num>
  <w:num w:numId="28">
    <w:abstractNumId w:val="7"/>
  </w:num>
  <w:num w:numId="29">
    <w:abstractNumId w:val="3"/>
  </w:num>
  <w:num w:numId="30">
    <w:abstractNumId w:val="14"/>
  </w:num>
  <w:num w:numId="31">
    <w:abstractNumId w:val="8"/>
  </w:num>
  <w:num w:numId="32">
    <w:abstractNumId w:val="6"/>
  </w:num>
  <w:num w:numId="33">
    <w:abstractNumId w:val="31"/>
  </w:num>
  <w:num w:numId="34">
    <w:abstractNumId w:val="15"/>
  </w:num>
  <w:num w:numId="35">
    <w:abstractNumId w:val="1"/>
  </w:num>
  <w:num w:numId="36">
    <w:abstractNumId w:val="32"/>
  </w:num>
  <w:num w:numId="37">
    <w:abstractNumId w:val="1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2FB3"/>
    <w:rsid w:val="00004890"/>
    <w:rsid w:val="00024BC3"/>
    <w:rsid w:val="00025ED0"/>
    <w:rsid w:val="00025EEA"/>
    <w:rsid w:val="00056B02"/>
    <w:rsid w:val="000602EC"/>
    <w:rsid w:val="0007679E"/>
    <w:rsid w:val="00081E78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107BE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A0185"/>
    <w:rsid w:val="001A2105"/>
    <w:rsid w:val="001A4C2E"/>
    <w:rsid w:val="001A6A01"/>
    <w:rsid w:val="001C6480"/>
    <w:rsid w:val="001E151E"/>
    <w:rsid w:val="001F0634"/>
    <w:rsid w:val="00203F71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2E73B1"/>
    <w:rsid w:val="00314294"/>
    <w:rsid w:val="00326070"/>
    <w:rsid w:val="0033183E"/>
    <w:rsid w:val="00332EBE"/>
    <w:rsid w:val="00347DDD"/>
    <w:rsid w:val="00360907"/>
    <w:rsid w:val="003640B4"/>
    <w:rsid w:val="003726F6"/>
    <w:rsid w:val="00375EA0"/>
    <w:rsid w:val="00381434"/>
    <w:rsid w:val="00382545"/>
    <w:rsid w:val="00386963"/>
    <w:rsid w:val="0038788D"/>
    <w:rsid w:val="00392F2F"/>
    <w:rsid w:val="00393360"/>
    <w:rsid w:val="003933F8"/>
    <w:rsid w:val="003935DD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1EC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5ACC"/>
    <w:rsid w:val="00530B27"/>
    <w:rsid w:val="00534738"/>
    <w:rsid w:val="00540EFB"/>
    <w:rsid w:val="00545958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C34D7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0EE7"/>
    <w:rsid w:val="00713464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01B28"/>
    <w:rsid w:val="00912088"/>
    <w:rsid w:val="00922089"/>
    <w:rsid w:val="00923344"/>
    <w:rsid w:val="00926428"/>
    <w:rsid w:val="009269A2"/>
    <w:rsid w:val="009317A5"/>
    <w:rsid w:val="009524E4"/>
    <w:rsid w:val="00957DD8"/>
    <w:rsid w:val="00962F76"/>
    <w:rsid w:val="00963713"/>
    <w:rsid w:val="009766BC"/>
    <w:rsid w:val="009774F0"/>
    <w:rsid w:val="00981F37"/>
    <w:rsid w:val="009843CE"/>
    <w:rsid w:val="00990E70"/>
    <w:rsid w:val="00996517"/>
    <w:rsid w:val="009B2760"/>
    <w:rsid w:val="009B69CA"/>
    <w:rsid w:val="009D2108"/>
    <w:rsid w:val="009D2715"/>
    <w:rsid w:val="009D3600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C0952"/>
    <w:rsid w:val="00AD708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7B0F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25EF2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82EC8"/>
    <w:rsid w:val="00C9100E"/>
    <w:rsid w:val="00CA1B5D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21D7C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006E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631DA"/>
    <w:rsid w:val="00F7203B"/>
    <w:rsid w:val="00FA295A"/>
    <w:rsid w:val="00FB1502"/>
    <w:rsid w:val="00FB4D26"/>
    <w:rsid w:val="00FC2D98"/>
    <w:rsid w:val="00F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B5576-1B30-4894-8314-DDAD562D1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Vanessa16</cp:lastModifiedBy>
  <cp:revision>3</cp:revision>
  <cp:lastPrinted>2016-09-26T13:02:00Z</cp:lastPrinted>
  <dcterms:created xsi:type="dcterms:W3CDTF">2021-02-12T09:57:00Z</dcterms:created>
  <dcterms:modified xsi:type="dcterms:W3CDTF">2021-02-19T10:37:00Z</dcterms:modified>
</cp:coreProperties>
</file>