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p w:rsidR="00957DD8" w:rsidRPr="00501BE7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Dane ogólne dotyczące jednostki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Wydziału 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i realizowanego przedmiotu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lub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modułu: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AB4D42" w:rsidRPr="00AB4D42" w:rsidRDefault="00AB4D42" w:rsidP="00AB4D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Anatomii Prawidłowej</w:t>
            </w:r>
          </w:p>
          <w:p w:rsidR="00AB4D42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Fizjologii</w:t>
            </w:r>
          </w:p>
          <w:p w:rsidR="00AB4D42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.Katedra Patomorfologii Klinicznej</w:t>
            </w:r>
          </w:p>
          <w:p w:rsidR="00AB4D42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Patofizjologii</w:t>
            </w:r>
          </w:p>
          <w:p w:rsidR="00AB4D42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.Katedra Radiologii i Diagnostyki Obrazowej</w:t>
            </w:r>
          </w:p>
          <w:p w:rsidR="00957DD8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63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Neurologii</w:t>
            </w:r>
          </w:p>
          <w:p w:rsidR="00AB4D42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.Katedra Neurochirurgii, Neurotraumatologii i Neurochirurgii Dziecięcej</w:t>
            </w:r>
          </w:p>
          <w:p w:rsidR="00AB4D42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.Katedra Psychiatrii</w:t>
            </w:r>
          </w:p>
          <w:p w:rsidR="00AB4D42" w:rsidRPr="00501BE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B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.Katedra Rehabilitacji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57DD8" w:rsidRDefault="00AB4D42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hab. M. </w:t>
            </w:r>
            <w:proofErr w:type="spellStart"/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Szpinda</w:t>
            </w:r>
            <w:proofErr w:type="spellEnd"/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</w:t>
            </w:r>
            <w:proofErr w:type="spellEnd"/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 hab. M. Tafil-Klawe</w:t>
            </w:r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.Dr hab. D. Grzanka, prof. UMK</w:t>
            </w:r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hab. E. </w:t>
            </w:r>
            <w:proofErr w:type="spellStart"/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Żekanowska</w:t>
            </w:r>
            <w:proofErr w:type="spellEnd"/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E1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.Prof.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 hab. Z. Serafin</w:t>
            </w:r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.Dr Piotr Rajewski</w:t>
            </w:r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.Dr hab. M. Śniegocki, prof. UMK</w:t>
            </w:r>
          </w:p>
          <w:p w:rsidR="003528CD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.Prof. dr hab. A. Araszkiewicz</w:t>
            </w:r>
          </w:p>
          <w:p w:rsidR="003528CD" w:rsidRPr="00501BE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52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3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hab. W. </w:t>
            </w:r>
            <w:proofErr w:type="spellStart"/>
            <w:r w:rsidR="0023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Hagner</w:t>
            </w:r>
            <w:proofErr w:type="spellEnd"/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AE1867" w:rsidRPr="002F6E83" w:rsidRDefault="002F6E83" w:rsidP="002F6E8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F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hab. M. </w:t>
            </w:r>
            <w:proofErr w:type="spellStart"/>
            <w:r w:rsidRPr="002F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Szpinda</w:t>
            </w:r>
            <w:proofErr w:type="spellEnd"/>
          </w:p>
          <w:p w:rsidR="002F6E83" w:rsidRPr="002F6E83" w:rsidRDefault="002F6E83" w:rsidP="002F6E8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hab. D. Grzanka, prof. UMK</w:t>
            </w:r>
          </w:p>
          <w:p w:rsidR="00AE186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E1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Lek. K. Nadolska</w:t>
            </w:r>
          </w:p>
          <w:p w:rsidR="00AE186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E1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.Dr P. Rajewski</w:t>
            </w:r>
          </w:p>
          <w:p w:rsidR="00234BEE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3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E1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Z. Siedlecki</w:t>
            </w:r>
          </w:p>
          <w:p w:rsidR="00234BEE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3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.Dr A. Szota</w:t>
            </w:r>
          </w:p>
          <w:p w:rsidR="00957DD8" w:rsidRPr="00501BE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3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.Dr M. Mackiewicz-Milewska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</w:t>
            </w:r>
            <w:r w:rsidR="00A4353A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F13290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4A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nformacje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jednostkach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vAlign w:val="center"/>
          </w:tcPr>
          <w:p w:rsidR="00957DD8" w:rsidRPr="00501BE7" w:rsidRDefault="004A04F7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Informacje w jednostkach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vAlign w:val="center"/>
          </w:tcPr>
          <w:p w:rsidR="00957DD8" w:rsidRPr="00501BE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Choroby układu nerwowego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501BE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Neurologii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957DD8" w:rsidRDefault="00F13290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1.Anatomia, fizjologia</w:t>
            </w:r>
          </w:p>
          <w:p w:rsidR="00F13290" w:rsidRDefault="00F13290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2.Patologia (patomorfologia, patofizjologia)</w:t>
            </w:r>
          </w:p>
          <w:p w:rsidR="00F13290" w:rsidRDefault="00F13290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3.Radiologia</w:t>
            </w:r>
          </w:p>
          <w:p w:rsidR="00F13290" w:rsidRDefault="00F13290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4.Neurologia</w:t>
            </w:r>
          </w:p>
          <w:p w:rsidR="00F13290" w:rsidRDefault="00F13290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5.Neurochirurgia z elementami neuroonkologii</w:t>
            </w:r>
          </w:p>
          <w:p w:rsidR="00F13290" w:rsidRDefault="00F13290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6.Psychiatria</w:t>
            </w:r>
          </w:p>
          <w:p w:rsidR="00F13290" w:rsidRPr="00501BE7" w:rsidRDefault="00F13290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7.Rehabilitacja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501BE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Forma studiów</w:t>
            </w:r>
          </w:p>
        </w:tc>
        <w:tc>
          <w:tcPr>
            <w:tcW w:w="5387" w:type="dxa"/>
            <w:vAlign w:val="center"/>
          </w:tcPr>
          <w:p w:rsidR="00957DD8" w:rsidRPr="00501BE7" w:rsidRDefault="00F13290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2F6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agisterskie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stacjonarne i niestacjonarne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501BE7" w:rsidRDefault="002F6E83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A4353A" w:rsidRPr="00501BE7" w:rsidRDefault="00A4353A" w:rsidP="00957D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957DD8" w:rsidRPr="00501BE7" w:rsidRDefault="00F13290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Informacja w jednostce</w:t>
            </w:r>
          </w:p>
        </w:tc>
      </w:tr>
      <w:tr w:rsidR="00501BE7" w:rsidRPr="00501BE7" w:rsidTr="00272BB8">
        <w:tc>
          <w:tcPr>
            <w:tcW w:w="10060" w:type="dxa"/>
            <w:gridSpan w:val="2"/>
            <w:vAlign w:val="center"/>
          </w:tcPr>
          <w:p w:rsidR="00314294" w:rsidRPr="00501BE7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0" w:name="_Hlk52450756"/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957DD8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501BE7" w:rsidRDefault="00F13290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501BE7" w:rsidRDefault="00F13290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A4353A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501BE7" w:rsidRDefault="00F13290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501BE7" w:rsidRDefault="00F13290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01BE7" w:rsidRPr="00501BE7" w:rsidTr="00406307">
        <w:tc>
          <w:tcPr>
            <w:tcW w:w="10060" w:type="dxa"/>
            <w:gridSpan w:val="2"/>
            <w:vAlign w:val="center"/>
          </w:tcPr>
          <w:p w:rsidR="006971E8" w:rsidRPr="00501BE7" w:rsidRDefault="006971E8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501BE7" w:rsidRPr="00501BE7" w:rsidTr="005577C8">
        <w:tc>
          <w:tcPr>
            <w:tcW w:w="10060" w:type="dxa"/>
            <w:gridSpan w:val="2"/>
            <w:vAlign w:val="center"/>
          </w:tcPr>
          <w:p w:rsidR="002E5F98" w:rsidRPr="00AF7C4A" w:rsidRDefault="00F13290" w:rsidP="002E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Egzamin końcowy testowy</w:t>
            </w:r>
            <w:r w:rsidR="002E5F98" w:rsidRPr="00AF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 pytań (4+4+4+31+16+37+4)</w:t>
            </w:r>
            <w:r w:rsidR="002E5F98" w:rsidRPr="00AF7C4A">
              <w:rPr>
                <w:rFonts w:ascii="Times New Roman" w:hAnsi="Times New Roman" w:cs="Times New Roman"/>
                <w:sz w:val="24"/>
                <w:szCs w:val="24"/>
              </w:rPr>
              <w:t xml:space="preserve"> każde z nich zawiera pięć możliwych odpowiedzi – z 1 </w:t>
            </w:r>
            <w:proofErr w:type="spellStart"/>
            <w:r w:rsidR="002E5F98" w:rsidRPr="00AF7C4A">
              <w:rPr>
                <w:rFonts w:ascii="Times New Roman" w:hAnsi="Times New Roman" w:cs="Times New Roman"/>
                <w:sz w:val="24"/>
                <w:szCs w:val="24"/>
              </w:rPr>
              <w:t>werstraktorem</w:t>
            </w:r>
            <w:proofErr w:type="spellEnd"/>
            <w:r w:rsidR="002E5F98" w:rsidRPr="00AF7C4A">
              <w:rPr>
                <w:rFonts w:ascii="Times New Roman" w:hAnsi="Times New Roman" w:cs="Times New Roman"/>
                <w:sz w:val="24"/>
                <w:szCs w:val="24"/>
              </w:rPr>
              <w:t xml:space="preserve"> i 4 </w:t>
            </w:r>
            <w:proofErr w:type="spellStart"/>
            <w:r w:rsidR="002E5F98" w:rsidRPr="00AF7C4A">
              <w:rPr>
                <w:rFonts w:ascii="Times New Roman" w:hAnsi="Times New Roman" w:cs="Times New Roman"/>
                <w:sz w:val="24"/>
                <w:szCs w:val="24"/>
              </w:rPr>
              <w:t>dystraktorami</w:t>
            </w:r>
            <w:proofErr w:type="spellEnd"/>
            <w:r w:rsidR="002E5F98" w:rsidRPr="00AF7C4A">
              <w:rPr>
                <w:rFonts w:ascii="Times New Roman" w:hAnsi="Times New Roman" w:cs="Times New Roman"/>
                <w:sz w:val="24"/>
                <w:szCs w:val="24"/>
              </w:rPr>
              <w:t xml:space="preserve"> (bez punktów ujemnych za niewłaściwą odpowiedź) </w:t>
            </w:r>
          </w:p>
          <w:p w:rsidR="00F1759D" w:rsidRPr="00AF7C4A" w:rsidRDefault="00F1759D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01BE7" w:rsidRPr="00AF7C4A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01BE7" w:rsidRPr="00AF7C4A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600215">
        <w:tc>
          <w:tcPr>
            <w:tcW w:w="10060" w:type="dxa"/>
            <w:gridSpan w:val="2"/>
            <w:vAlign w:val="center"/>
          </w:tcPr>
          <w:p w:rsidR="00981F37" w:rsidRPr="00AF7C4A" w:rsidRDefault="00981F3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7C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Kryteria egzaminu lub zaliczenia końcowego praktycznego</w:t>
            </w:r>
          </w:p>
        </w:tc>
      </w:tr>
      <w:tr w:rsidR="00501BE7" w:rsidRPr="00501BE7" w:rsidTr="00ED23CF">
        <w:tc>
          <w:tcPr>
            <w:tcW w:w="10060" w:type="dxa"/>
            <w:gridSpan w:val="2"/>
            <w:vAlign w:val="center"/>
          </w:tcPr>
          <w:p w:rsidR="00F1759D" w:rsidRPr="00AF7C4A" w:rsidRDefault="00F1759D" w:rsidP="00F1759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F7C4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 </w:t>
            </w:r>
          </w:p>
          <w:p w:rsidR="00981F37" w:rsidRPr="00AF7C4A" w:rsidRDefault="002E5F98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Egzamin praktyczny z </w:t>
            </w:r>
            <w:proofErr w:type="spellStart"/>
            <w:r w:rsidRPr="00AF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psychatrii</w:t>
            </w:r>
            <w:proofErr w:type="spellEnd"/>
            <w:r w:rsidRPr="00AF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weryfikacja przez </w:t>
            </w:r>
            <w:r w:rsidR="00AF7C4A" w:rsidRPr="00AF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asystenta (maks. 3</w:t>
            </w:r>
            <w:r w:rsidRPr="00AF7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punktów)</w:t>
            </w:r>
          </w:p>
          <w:p w:rsidR="00501BE7" w:rsidRPr="00AF7C4A" w:rsidRDefault="00501BE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9E6216">
        <w:tc>
          <w:tcPr>
            <w:tcW w:w="10060" w:type="dxa"/>
            <w:gridSpan w:val="2"/>
            <w:vAlign w:val="center"/>
          </w:tcPr>
          <w:p w:rsidR="00AE43F0" w:rsidRPr="00AF7C4A" w:rsidRDefault="00AE43F0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7C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501BE7" w:rsidRPr="00501BE7" w:rsidTr="00AA5847">
        <w:tc>
          <w:tcPr>
            <w:tcW w:w="10060" w:type="dxa"/>
            <w:gridSpan w:val="2"/>
            <w:vAlign w:val="center"/>
          </w:tcPr>
          <w:p w:rsidR="00393360" w:rsidRPr="00AF7C4A" w:rsidRDefault="00393360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E5F98" w:rsidRPr="00AF7C4A" w:rsidRDefault="002E5F98" w:rsidP="002E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4A">
              <w:rPr>
                <w:rFonts w:ascii="Times New Roman" w:hAnsi="Times New Roman" w:cs="Times New Roman"/>
                <w:sz w:val="24"/>
                <w:szCs w:val="24"/>
              </w:rPr>
              <w:t xml:space="preserve">Ocena końcowa wynika z uzyskanej sumy punktów z egzaminu testowego i praktycznego. Warunkiem jest uzyskanie </w:t>
            </w:r>
            <w:r w:rsidR="004A04F7" w:rsidRPr="00AF7C4A">
              <w:rPr>
                <w:rFonts w:ascii="Times New Roman" w:hAnsi="Times New Roman" w:cs="Times New Roman"/>
                <w:sz w:val="24"/>
                <w:szCs w:val="24"/>
              </w:rPr>
              <w:t>co najmniej 60% z każdej składowej.</w:t>
            </w:r>
          </w:p>
          <w:p w:rsidR="00501BE7" w:rsidRPr="00AF7C4A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1BE7" w:rsidRPr="00AF7C4A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bookmarkStart w:id="1" w:name="_GoBack"/>
        <w:bookmarkEnd w:id="1"/>
      </w:tr>
      <w:tr w:rsidR="00501BE7" w:rsidRPr="00501BE7" w:rsidTr="00383700">
        <w:tc>
          <w:tcPr>
            <w:tcW w:w="10060" w:type="dxa"/>
            <w:gridSpan w:val="2"/>
            <w:vAlign w:val="center"/>
          </w:tcPr>
          <w:p w:rsidR="00C4358C" w:rsidRPr="00AF7C4A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7C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C4358C" w:rsidRPr="00501BE7" w:rsidTr="00A87A05">
        <w:tc>
          <w:tcPr>
            <w:tcW w:w="10060" w:type="dxa"/>
            <w:gridSpan w:val="2"/>
            <w:vAlign w:val="center"/>
          </w:tcPr>
          <w:p w:rsidR="00393360" w:rsidRDefault="00393360" w:rsidP="0039336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501BE7" w:rsidRPr="004A04F7" w:rsidRDefault="004A04F7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Informacje w poszczególnych jednostkach.</w:t>
            </w:r>
          </w:p>
          <w:p w:rsidR="00501BE7" w:rsidRPr="004A04F7" w:rsidRDefault="00501BE7" w:rsidP="003933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358C" w:rsidRPr="00501BE7" w:rsidRDefault="00C4358C" w:rsidP="00E1227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393360" w:rsidRPr="00501BE7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20" w:rsidRDefault="00EE3920" w:rsidP="006E329C">
      <w:pPr>
        <w:spacing w:after="0" w:line="240" w:lineRule="auto"/>
      </w:pPr>
      <w:r>
        <w:separator/>
      </w:r>
    </w:p>
  </w:endnote>
  <w:endnote w:type="continuationSeparator" w:id="0">
    <w:p w:rsidR="00EE3920" w:rsidRDefault="00EE3920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AF7C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20" w:rsidRDefault="00EE3920" w:rsidP="006E329C">
      <w:pPr>
        <w:spacing w:after="0" w:line="240" w:lineRule="auto"/>
      </w:pPr>
      <w:r>
        <w:separator/>
      </w:r>
    </w:p>
  </w:footnote>
  <w:footnote w:type="continuationSeparator" w:id="0">
    <w:p w:rsidR="00EE3920" w:rsidRDefault="00EE3920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A13D9"/>
    <w:multiLevelType w:val="hybridMultilevel"/>
    <w:tmpl w:val="7FF8D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D5538"/>
    <w:multiLevelType w:val="hybridMultilevel"/>
    <w:tmpl w:val="FA986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2"/>
  </w:num>
  <w:num w:numId="3">
    <w:abstractNumId w:val="9"/>
  </w:num>
  <w:num w:numId="4">
    <w:abstractNumId w:val="4"/>
  </w:num>
  <w:num w:numId="5">
    <w:abstractNumId w:val="35"/>
  </w:num>
  <w:num w:numId="6">
    <w:abstractNumId w:val="20"/>
  </w:num>
  <w:num w:numId="7">
    <w:abstractNumId w:val="1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3"/>
  </w:num>
  <w:num w:numId="13">
    <w:abstractNumId w:val="16"/>
  </w:num>
  <w:num w:numId="14">
    <w:abstractNumId w:val="15"/>
  </w:num>
  <w:num w:numId="15">
    <w:abstractNumId w:val="31"/>
  </w:num>
  <w:num w:numId="16">
    <w:abstractNumId w:val="27"/>
  </w:num>
  <w:num w:numId="17">
    <w:abstractNumId w:val="17"/>
  </w:num>
  <w:num w:numId="18">
    <w:abstractNumId w:val="33"/>
  </w:num>
  <w:num w:numId="19">
    <w:abstractNumId w:val="28"/>
  </w:num>
  <w:num w:numId="20">
    <w:abstractNumId w:val="18"/>
  </w:num>
  <w:num w:numId="21">
    <w:abstractNumId w:val="29"/>
  </w:num>
  <w:num w:numId="22">
    <w:abstractNumId w:val="34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6"/>
  </w:num>
  <w:num w:numId="29">
    <w:abstractNumId w:val="2"/>
  </w:num>
  <w:num w:numId="30">
    <w:abstractNumId w:val="13"/>
  </w:num>
  <w:num w:numId="31">
    <w:abstractNumId w:val="8"/>
  </w:num>
  <w:num w:numId="32">
    <w:abstractNumId w:val="5"/>
  </w:num>
  <w:num w:numId="33">
    <w:abstractNumId w:val="30"/>
  </w:num>
  <w:num w:numId="34">
    <w:abstractNumId w:val="14"/>
  </w:num>
  <w:num w:numId="35">
    <w:abstractNumId w:val="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6480"/>
    <w:rsid w:val="001D3298"/>
    <w:rsid w:val="001E151E"/>
    <w:rsid w:val="002059A6"/>
    <w:rsid w:val="00206E68"/>
    <w:rsid w:val="00234900"/>
    <w:rsid w:val="00234BEE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2E5F98"/>
    <w:rsid w:val="002F6E83"/>
    <w:rsid w:val="00314294"/>
    <w:rsid w:val="00326070"/>
    <w:rsid w:val="0033183E"/>
    <w:rsid w:val="00332EBE"/>
    <w:rsid w:val="00347DDD"/>
    <w:rsid w:val="003528C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04F7"/>
    <w:rsid w:val="004A2348"/>
    <w:rsid w:val="004A3BCC"/>
    <w:rsid w:val="004B0624"/>
    <w:rsid w:val="004B35E6"/>
    <w:rsid w:val="004D4563"/>
    <w:rsid w:val="004E3D55"/>
    <w:rsid w:val="004E72D9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3BC1"/>
    <w:rsid w:val="009F7459"/>
    <w:rsid w:val="00A02ED3"/>
    <w:rsid w:val="00A149A3"/>
    <w:rsid w:val="00A1644E"/>
    <w:rsid w:val="00A20D3B"/>
    <w:rsid w:val="00A21F44"/>
    <w:rsid w:val="00A4353A"/>
    <w:rsid w:val="00A51522"/>
    <w:rsid w:val="00A662D9"/>
    <w:rsid w:val="00A753E9"/>
    <w:rsid w:val="00A912B6"/>
    <w:rsid w:val="00A94D16"/>
    <w:rsid w:val="00AA486E"/>
    <w:rsid w:val="00AB4D42"/>
    <w:rsid w:val="00AE1867"/>
    <w:rsid w:val="00AE43F0"/>
    <w:rsid w:val="00AE53F8"/>
    <w:rsid w:val="00AE66DF"/>
    <w:rsid w:val="00AF7C4A"/>
    <w:rsid w:val="00B00325"/>
    <w:rsid w:val="00B01508"/>
    <w:rsid w:val="00B0219F"/>
    <w:rsid w:val="00B137BB"/>
    <w:rsid w:val="00B227AF"/>
    <w:rsid w:val="00B41431"/>
    <w:rsid w:val="00B50AE9"/>
    <w:rsid w:val="00B53A15"/>
    <w:rsid w:val="00B63AA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3920"/>
    <w:rsid w:val="00EE4EDB"/>
    <w:rsid w:val="00EE7700"/>
    <w:rsid w:val="00F122EE"/>
    <w:rsid w:val="00F13290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DBF4-5D77-4B78-B45D-6766D994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Julia</cp:lastModifiedBy>
  <cp:revision>3</cp:revision>
  <cp:lastPrinted>2016-09-26T13:02:00Z</cp:lastPrinted>
  <dcterms:created xsi:type="dcterms:W3CDTF">2021-02-18T12:14:00Z</dcterms:created>
  <dcterms:modified xsi:type="dcterms:W3CDTF">2021-02-18T12:20:00Z</dcterms:modified>
</cp:coreProperties>
</file>