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67" w:rsidRDefault="00007427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Załącznik do Regulaminu dydaktycznego </w:t>
      </w:r>
    </w:p>
    <w:p w:rsidR="00FE7367" w:rsidRDefault="00007427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dot. studiów stacjonarnych i niestacjonarnych, w języku angielskim: </w:t>
      </w:r>
    </w:p>
    <w:p w:rsidR="00FE7367" w:rsidRDefault="00007427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jednolite studia magisterskie oraz studia 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E7367" w:rsidRDefault="00007427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:rsidR="00FE7367" w:rsidRDefault="00007427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obowiązujący od roku akademickiego 2020/2021</w:t>
      </w:r>
    </w:p>
    <w:tbl>
      <w:tblPr>
        <w:tblStyle w:val="Tabela-Siatka"/>
        <w:tblW w:w="1006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747"/>
        <w:gridCol w:w="5659"/>
      </w:tblGrid>
      <w:tr w:rsidR="00FE7367">
        <w:tc>
          <w:tcPr>
            <w:tcW w:w="10059" w:type="dxa"/>
            <w:gridSpan w:val="2"/>
            <w:shd w:val="clear" w:color="auto" w:fill="auto"/>
            <w:tcMar>
              <w:left w:w="98" w:type="dxa"/>
            </w:tcMar>
          </w:tcPr>
          <w:p w:rsidR="00FE7367" w:rsidRDefault="00007427">
            <w:pPr>
              <w:spacing w:after="0"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Dane ogólne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dotyczące jednostki Wydziału i realizowanego przedmiotu lub modułu:</w:t>
            </w:r>
          </w:p>
        </w:tc>
      </w:tr>
      <w:tr w:rsidR="00FE7367">
        <w:tc>
          <w:tcPr>
            <w:tcW w:w="4623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jednostki Wydziału</w:t>
            </w:r>
          </w:p>
        </w:tc>
        <w:tc>
          <w:tcPr>
            <w:tcW w:w="5436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Katedra i Klinika Chirurgii Ogólnej, Chirurgii Wątroby i Chirurgii Transplantologicznej CM UMK</w:t>
            </w:r>
          </w:p>
        </w:tc>
      </w:tr>
      <w:tr w:rsidR="00FE7367">
        <w:tc>
          <w:tcPr>
            <w:tcW w:w="4623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jednostki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436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hab. med. Maciej Słupski, prof.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</w:p>
        </w:tc>
      </w:tr>
      <w:tr w:rsidR="00FE7367">
        <w:tc>
          <w:tcPr>
            <w:tcW w:w="4623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dydaktyczny w jednostce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436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 hab. med. Wojciech Szczęsny, prof. UMK/ dr med. Jakub Szmytkowski (ED)</w:t>
            </w:r>
          </w:p>
        </w:tc>
      </w:tr>
      <w:tr w:rsidR="00FE7367">
        <w:tc>
          <w:tcPr>
            <w:tcW w:w="4623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ds. zdalnego kształcenia w jednostce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436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 hab. med. Wojciech Szczęsny, prof. UMK/dr med. Jakub Szmytkowski (ED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367">
        <w:tc>
          <w:tcPr>
            <w:tcW w:w="4623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</w:t>
            </w:r>
          </w:p>
        </w:tc>
        <w:tc>
          <w:tcPr>
            <w:tcW w:w="5436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hab. med. Maciej Słupski, prof. UMK; dr  hab. med. Wojciech Szczęsny, prof. UMK; dr med. Stanisław Pierściński;  dr med. Jacek Szopiński; dr  med. Jakub Szmytkowski; lek med.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Shewczuk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Start w:id="0" w:name="__DdeLink__795_2880050007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hab. med. Beata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Januszko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-Giergielewicz </w:t>
            </w:r>
          </w:p>
        </w:tc>
      </w:tr>
      <w:tr w:rsidR="00FE7367">
        <w:tc>
          <w:tcPr>
            <w:tcW w:w="4623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</w:p>
        </w:tc>
        <w:tc>
          <w:tcPr>
            <w:tcW w:w="5436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Propedeutyka Chirurgii; Chirurgia</w:t>
            </w:r>
          </w:p>
        </w:tc>
      </w:tr>
      <w:tr w:rsidR="00FE7367">
        <w:tc>
          <w:tcPr>
            <w:tcW w:w="4623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</w:p>
        </w:tc>
        <w:tc>
          <w:tcPr>
            <w:tcW w:w="5436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Katedra i Klinika Chirurgii Ogólnej, Chirurgii Wątroby i Chirurgii Transplantologicznej CM UMK</w:t>
            </w:r>
          </w:p>
        </w:tc>
      </w:tr>
      <w:tr w:rsidR="00FE7367">
        <w:tc>
          <w:tcPr>
            <w:tcW w:w="4623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</w:t>
            </w:r>
          </w:p>
        </w:tc>
        <w:tc>
          <w:tcPr>
            <w:tcW w:w="5436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Propedeutyka Chirurgii; Chirurgia</w:t>
            </w:r>
          </w:p>
        </w:tc>
      </w:tr>
      <w:tr w:rsidR="00FE7367">
        <w:tc>
          <w:tcPr>
            <w:tcW w:w="4623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436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Lekarski</w:t>
            </w:r>
          </w:p>
        </w:tc>
      </w:tr>
      <w:tr w:rsidR="00FE7367">
        <w:tc>
          <w:tcPr>
            <w:tcW w:w="4623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436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Stacjonarne</w:t>
            </w:r>
          </w:p>
        </w:tc>
      </w:tr>
      <w:tr w:rsidR="00FE7367">
        <w:tc>
          <w:tcPr>
            <w:tcW w:w="4623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436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(Propedeutyka) </w:t>
            </w:r>
          </w:p>
        </w:tc>
      </w:tr>
      <w:tr w:rsidR="00FE7367">
        <w:tc>
          <w:tcPr>
            <w:tcW w:w="4623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:rsidR="00FE7367" w:rsidRDefault="00FE73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36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med. Maciej Słupski, prof. UMK (środy 14.00-15.00)</w:t>
            </w:r>
          </w:p>
          <w:p w:rsidR="00FE7367" w:rsidRDefault="00007427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  hab. med. Wojciech Szczęsny, prof. UMK (wt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orki 14.00-15.00)</w:t>
            </w:r>
          </w:p>
          <w:p w:rsidR="00FE7367" w:rsidRDefault="00007427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 med. Stanisław Pierściński (poniedziałki 14.00-15.00)</w:t>
            </w:r>
          </w:p>
          <w:p w:rsidR="00FE7367" w:rsidRDefault="00007427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med. Jacek Szopiński (czwartki 12.00-13.00: </w:t>
            </w:r>
            <w:bookmarkStart w:id="1" w:name="__DdeLink__260_806057269"/>
            <w:r>
              <w:rPr>
                <w:rFonts w:ascii="Times New Roman" w:hAnsi="Times New Roman" w:cs="Times New Roman"/>
                <w:sz w:val="24"/>
                <w:szCs w:val="24"/>
              </w:rPr>
              <w:t>Szpital Miejski, Ul. Szpitalna 19, Oddział Chirurgii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dr  med. Jakub Szmytkowski (piątki 12.00-13.00 Szpital Miejski, Ul. Szpitalna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 Oddział Chirurgii) lek med.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Shewczuk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(czwartki 13.00-14.00)</w:t>
            </w:r>
          </w:p>
          <w:p w:rsidR="00FE7367" w:rsidRDefault="000074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hab. med. Beata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Januszko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-Giergielewicz  (poniedziałki 13.00-14.00)</w:t>
            </w:r>
          </w:p>
        </w:tc>
      </w:tr>
      <w:tr w:rsidR="00FE7367">
        <w:tc>
          <w:tcPr>
            <w:tcW w:w="1005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2" w:name="_Hlk52450756"/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</w:p>
        </w:tc>
      </w:tr>
      <w:tr w:rsidR="00FE7367">
        <w:tc>
          <w:tcPr>
            <w:tcW w:w="4623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436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Rok III 10 h (zdalne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nauczanie)</w:t>
            </w:r>
          </w:p>
        </w:tc>
      </w:tr>
      <w:tr w:rsidR="00FE7367">
        <w:tc>
          <w:tcPr>
            <w:tcW w:w="4623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436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Rok III   0             </w:t>
            </w:r>
          </w:p>
        </w:tc>
      </w:tr>
      <w:tr w:rsidR="00FE7367">
        <w:tc>
          <w:tcPr>
            <w:tcW w:w="4623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436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III 14h</w:t>
            </w:r>
          </w:p>
        </w:tc>
      </w:tr>
      <w:tr w:rsidR="00FE7367">
        <w:tc>
          <w:tcPr>
            <w:tcW w:w="4623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436" w:type="dxa"/>
            <w:shd w:val="clear" w:color="auto" w:fill="auto"/>
            <w:tcMar>
              <w:left w:w="98" w:type="dxa"/>
            </w:tcMar>
            <w:vAlign w:val="center"/>
          </w:tcPr>
          <w:p w:rsidR="00FE7367" w:rsidRDefault="00FE736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67">
        <w:tc>
          <w:tcPr>
            <w:tcW w:w="1005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</w:p>
        </w:tc>
      </w:tr>
      <w:tr w:rsidR="00FE7367">
        <w:tc>
          <w:tcPr>
            <w:tcW w:w="1005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Rok III :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Sprawdzian ustny  u asystenta prowadzącego, przygotowana pula pytań do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wylosowania (2-3 pytania) , Test pisemny dla całego roku, po zakończeniu ćwiczeń przez wszystkie grupy. 50 pytań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wzorowanych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na pytaniach egzaminacyjnych LEK) – każde z nich zawiera p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ięć możliwych odpowiedzi – z 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werstraktorem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i 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dystraktorami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</w:t>
            </w:r>
          </w:p>
          <w:p w:rsidR="00FE7367" w:rsidRDefault="00FE7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E7367" w:rsidRDefault="00FE7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E7367" w:rsidRDefault="00FE73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E7367">
        <w:tc>
          <w:tcPr>
            <w:tcW w:w="1005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Kryteria egzaminu lub zaliczenia końcowego praktycznego</w:t>
            </w:r>
          </w:p>
          <w:p w:rsidR="00FE7367" w:rsidRDefault="000074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Wśród pytań u asystenta co najmniej jedno ma wymiar praktyczny. np. założenie rękawiczek „na jałowo” , omówienie zasad cewnikowani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itp. </w:t>
            </w:r>
          </w:p>
        </w:tc>
      </w:tr>
      <w:tr w:rsidR="00FE7367">
        <w:tc>
          <w:tcPr>
            <w:tcW w:w="1005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FE7367" w:rsidRDefault="00FE7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833C0B" w:themeColor="accent2" w:themeShade="80"/>
                <w:sz w:val="20"/>
                <w:szCs w:val="20"/>
              </w:rPr>
            </w:pPr>
          </w:p>
          <w:p w:rsidR="00FE7367" w:rsidRDefault="00FE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67">
        <w:tc>
          <w:tcPr>
            <w:tcW w:w="1005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Kryteria uzyskania oceny pozytywnej z egzaminu lub zaliczenia końcowego w obszarze przedmiotu lub  modułu</w:t>
            </w:r>
          </w:p>
        </w:tc>
      </w:tr>
      <w:tr w:rsidR="00FE7367">
        <w:tc>
          <w:tcPr>
            <w:tcW w:w="1005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833C0B" w:themeColor="accent2" w:themeShade="8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6477000" cy="21431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7367" w:rsidRDefault="000074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Powyżej przedstawiono tabel</w:t>
            </w:r>
            <w:r w:rsidR="00302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ę kryteriów zaliczeń końcowych.</w:t>
            </w:r>
          </w:p>
          <w:p w:rsidR="00FE7367" w:rsidRDefault="00FE73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E7367" w:rsidRDefault="000074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Rok III. </w:t>
            </w:r>
          </w:p>
          <w:p w:rsidR="00FE7367" w:rsidRDefault="000074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Ustne zaliczenie ćwiczeń u asystenta (3 pytania ). Warunek zaliczenia prawidłowa odpowiedź na dwa pytania. Test  pisemny 50 pytań według zasad opisanych wyżej. Ostateczne ocena (do zaliczenia modułu) będzie średnią dwóch składowych </w:t>
            </w:r>
          </w:p>
          <w:p w:rsidR="00FE7367" w:rsidRDefault="00FE73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E7367" w:rsidRDefault="00FE73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E7367" w:rsidRDefault="00FE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67">
        <w:tc>
          <w:tcPr>
            <w:tcW w:w="1005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Szczegółowe zasady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BHP wymagane podczas realizacji procesu dydaktycznego w jednostce Wydział</w:t>
            </w:r>
          </w:p>
        </w:tc>
      </w:tr>
      <w:tr w:rsidR="00FE7367">
        <w:trPr>
          <w:trHeight w:val="972"/>
        </w:trPr>
        <w:tc>
          <w:tcPr>
            <w:tcW w:w="1005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FE7367" w:rsidRDefault="000074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W dniu ćwiczeń, odbędzie się szkolenie z zakresu BHP, uwzględniające specyfikę oddziału zabiegowego. Dodatkowo zostaną uwzględnione aktualne zalecenia dotyczące pandemii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coronawirus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i wynikające z tego obostrzenia. Studenci codziennie podpisują listę obecności , będącą jednocześnie oświadczaniem o ich stanie zdrowia.  Obowiązuje strój szpitalny (bluza, spodnie lub spódnica), obuwie  medyczne używane tylko w szpitalu oraz maska . W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zasie zajęć studentowi bez wiedzy asystenta nie wolno opuszczać miejsca wyznaczonego rozkładem zajęć dydaktycznych. W przypadku jakichkolwiek zagrożeń lub wypadków w trakcie zajęć, student zobowiązany jest poinformować osobę prowadzącą.</w:t>
            </w:r>
          </w:p>
          <w:p w:rsidR="00FE7367" w:rsidRDefault="0000742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Zalecenia BHP, mogą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ulec zmianie w czasie ćwiczeń w zależności od rozwoju sytuacji sanitarnej w Polsce, powiecie i szpitalu (zarządzenia Dyrekcji)</w:t>
            </w:r>
          </w:p>
        </w:tc>
      </w:tr>
    </w:tbl>
    <w:p w:rsidR="00FE7367" w:rsidRDefault="00FE7367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FE7367" w:rsidRDefault="0000742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0"/>
        </w:rPr>
        <w:t>Podpis Kierownika Jednostki</w:t>
      </w:r>
    </w:p>
    <w:p w:rsidR="00FE7367" w:rsidRDefault="00FE736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</w:p>
    <w:p w:rsidR="00FE7367" w:rsidRDefault="00FE7367">
      <w:pPr>
        <w:jc w:val="both"/>
      </w:pPr>
    </w:p>
    <w:sectPr w:rsidR="00FE7367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427" w:rsidRDefault="00007427">
      <w:pPr>
        <w:spacing w:after="0" w:line="240" w:lineRule="auto"/>
      </w:pPr>
      <w:r>
        <w:separator/>
      </w:r>
    </w:p>
  </w:endnote>
  <w:endnote w:type="continuationSeparator" w:id="0">
    <w:p w:rsidR="00007427" w:rsidRDefault="0000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463831"/>
      <w:docPartObj>
        <w:docPartGallery w:val="Page Numbers (Bottom of Page)"/>
        <w:docPartUnique/>
      </w:docPartObj>
    </w:sdtPr>
    <w:sdtEndPr/>
    <w:sdtContent>
      <w:p w:rsidR="00FE7367" w:rsidRDefault="00007427">
        <w:pPr>
          <w:pStyle w:val="Stopka"/>
          <w:jc w:val="center"/>
        </w:pPr>
        <w:r>
          <w:t>v.30.09.2020</w:t>
        </w:r>
      </w:p>
    </w:sdtContent>
  </w:sdt>
  <w:p w:rsidR="00FE7367" w:rsidRDefault="00FE73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427" w:rsidRDefault="00007427">
      <w:pPr>
        <w:spacing w:after="0" w:line="240" w:lineRule="auto"/>
      </w:pPr>
      <w:r>
        <w:separator/>
      </w:r>
    </w:p>
  </w:footnote>
  <w:footnote w:type="continuationSeparator" w:id="0">
    <w:p w:rsidR="00007427" w:rsidRDefault="00007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67" w:rsidRDefault="00FE73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67"/>
    <w:rsid w:val="00007427"/>
    <w:rsid w:val="00302F74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73C9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662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662D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662D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62D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E329C"/>
  </w:style>
  <w:style w:type="character" w:customStyle="1" w:styleId="StopkaZnak">
    <w:name w:val="Stopka Znak"/>
    <w:basedOn w:val="Domylnaczcionkaakapitu"/>
    <w:link w:val="Stopka"/>
    <w:qFormat/>
    <w:rsid w:val="006E329C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464FE9"/>
  </w:style>
  <w:style w:type="character" w:customStyle="1" w:styleId="Nagwek1Znak">
    <w:name w:val="Nagłówek 1 Znak"/>
    <w:basedOn w:val="Domylnaczcionkaakapitu"/>
    <w:link w:val="Nagwek1"/>
    <w:uiPriority w:val="9"/>
    <w:qFormat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E1A84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6E1A84"/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b/>
      <w:i w:val="0"/>
      <w:color w:val="00000A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strike w:val="0"/>
      <w:dstrike w:val="0"/>
      <w:color w:val="00000A"/>
    </w:rPr>
  </w:style>
  <w:style w:type="character" w:customStyle="1" w:styleId="ListLabel8">
    <w:name w:val="ListLabel 8"/>
    <w:qFormat/>
    <w:rPr>
      <w:b w:val="0"/>
      <w:i w:val="0"/>
      <w:color w:val="00000A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  <w:i w:val="0"/>
      <w:color w:val="00000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eastAsia="Times New Roman" w:cs="Times New Roman"/>
      <w:spacing w:val="-20"/>
      <w:w w:val="99"/>
      <w:sz w:val="24"/>
      <w:szCs w:val="24"/>
      <w:lang w:val="pl-PL" w:eastAsia="pl-PL" w:bidi="pl-PL"/>
    </w:rPr>
  </w:style>
  <w:style w:type="character" w:customStyle="1" w:styleId="ListLabel27">
    <w:name w:val="ListLabel 27"/>
    <w:qFormat/>
    <w:rPr>
      <w:lang w:val="pl-PL" w:eastAsia="pl-PL" w:bidi="pl-PL"/>
    </w:rPr>
  </w:style>
  <w:style w:type="character" w:customStyle="1" w:styleId="ListLabel28">
    <w:name w:val="ListLabel 28"/>
    <w:qFormat/>
    <w:rPr>
      <w:lang w:val="pl-PL" w:eastAsia="pl-PL" w:bidi="pl-PL"/>
    </w:rPr>
  </w:style>
  <w:style w:type="character" w:customStyle="1" w:styleId="ListLabel29">
    <w:name w:val="ListLabel 29"/>
    <w:qFormat/>
    <w:rPr>
      <w:lang w:val="pl-PL" w:eastAsia="pl-PL" w:bidi="pl-PL"/>
    </w:rPr>
  </w:style>
  <w:style w:type="character" w:customStyle="1" w:styleId="ListLabel30">
    <w:name w:val="ListLabel 30"/>
    <w:qFormat/>
    <w:rPr>
      <w:lang w:val="pl-PL" w:eastAsia="pl-PL" w:bidi="pl-PL"/>
    </w:rPr>
  </w:style>
  <w:style w:type="character" w:customStyle="1" w:styleId="ListLabel31">
    <w:name w:val="ListLabel 31"/>
    <w:qFormat/>
    <w:rPr>
      <w:lang w:val="pl-PL" w:eastAsia="pl-PL" w:bidi="pl-PL"/>
    </w:rPr>
  </w:style>
  <w:style w:type="character" w:customStyle="1" w:styleId="ListLabel32">
    <w:name w:val="ListLabel 32"/>
    <w:qFormat/>
    <w:rPr>
      <w:lang w:val="pl-PL" w:eastAsia="pl-PL" w:bidi="pl-PL"/>
    </w:rPr>
  </w:style>
  <w:style w:type="character" w:customStyle="1" w:styleId="ListLabel33">
    <w:name w:val="ListLabel 33"/>
    <w:qFormat/>
    <w:rPr>
      <w:lang w:val="pl-PL" w:eastAsia="pl-PL" w:bidi="pl-PL"/>
    </w:rPr>
  </w:style>
  <w:style w:type="character" w:customStyle="1" w:styleId="ListLabel34">
    <w:name w:val="ListLabel 34"/>
    <w:qFormat/>
    <w:rPr>
      <w:lang w:val="pl-PL" w:eastAsia="pl-PL" w:bidi="pl-PL"/>
    </w:rPr>
  </w:style>
  <w:style w:type="character" w:customStyle="1" w:styleId="ListLabel35">
    <w:name w:val="ListLabel 35"/>
    <w:qFormat/>
    <w:rPr>
      <w:rFonts w:eastAsia="Times New Roman" w:cs="Times New Roman"/>
      <w:spacing w:val="-20"/>
      <w:w w:val="99"/>
      <w:sz w:val="24"/>
      <w:szCs w:val="24"/>
      <w:lang w:val="pl-PL" w:eastAsia="pl-PL" w:bidi="pl-PL"/>
    </w:rPr>
  </w:style>
  <w:style w:type="character" w:customStyle="1" w:styleId="ListLabel36">
    <w:name w:val="ListLabel 36"/>
    <w:qFormat/>
    <w:rPr>
      <w:rFonts w:eastAsia="Times New Roman" w:cs="Times New Roman"/>
      <w:spacing w:val="-27"/>
      <w:w w:val="100"/>
      <w:sz w:val="24"/>
      <w:szCs w:val="24"/>
      <w:lang w:val="pl-PL" w:eastAsia="pl-PL" w:bidi="pl-PL"/>
    </w:rPr>
  </w:style>
  <w:style w:type="character" w:customStyle="1" w:styleId="ListLabel37">
    <w:name w:val="ListLabel 37"/>
    <w:qFormat/>
    <w:rPr>
      <w:lang w:val="pl-PL" w:eastAsia="pl-PL" w:bidi="pl-PL"/>
    </w:rPr>
  </w:style>
  <w:style w:type="character" w:customStyle="1" w:styleId="ListLabel38">
    <w:name w:val="ListLabel 38"/>
    <w:qFormat/>
    <w:rPr>
      <w:lang w:val="pl-PL" w:eastAsia="pl-PL" w:bidi="pl-PL"/>
    </w:rPr>
  </w:style>
  <w:style w:type="character" w:customStyle="1" w:styleId="ListLabel39">
    <w:name w:val="ListLabel 39"/>
    <w:qFormat/>
    <w:rPr>
      <w:lang w:val="pl-PL" w:eastAsia="pl-PL" w:bidi="pl-PL"/>
    </w:rPr>
  </w:style>
  <w:style w:type="character" w:customStyle="1" w:styleId="ListLabel40">
    <w:name w:val="ListLabel 40"/>
    <w:qFormat/>
    <w:rPr>
      <w:lang w:val="pl-PL" w:eastAsia="pl-PL" w:bidi="pl-PL"/>
    </w:rPr>
  </w:style>
  <w:style w:type="character" w:customStyle="1" w:styleId="ListLabel41">
    <w:name w:val="ListLabel 41"/>
    <w:qFormat/>
    <w:rPr>
      <w:lang w:val="pl-PL" w:eastAsia="pl-PL" w:bidi="pl-PL"/>
    </w:rPr>
  </w:style>
  <w:style w:type="character" w:customStyle="1" w:styleId="ListLabel42">
    <w:name w:val="ListLabel 42"/>
    <w:qFormat/>
    <w:rPr>
      <w:lang w:val="pl-PL" w:eastAsia="pl-PL" w:bidi="pl-PL"/>
    </w:rPr>
  </w:style>
  <w:style w:type="character" w:customStyle="1" w:styleId="ListLabel43">
    <w:name w:val="ListLabel 43"/>
    <w:qFormat/>
    <w:rPr>
      <w:lang w:val="pl-PL" w:eastAsia="pl-PL" w:bidi="pl-PL"/>
    </w:rPr>
  </w:style>
  <w:style w:type="character" w:customStyle="1" w:styleId="ListLabel44">
    <w:name w:val="ListLabel 44"/>
    <w:qFormat/>
    <w:rPr>
      <w:color w:val="00000A"/>
    </w:rPr>
  </w:style>
  <w:style w:type="character" w:customStyle="1" w:styleId="ListLabel45">
    <w:name w:val="ListLabel 45"/>
    <w:qFormat/>
    <w:rPr>
      <w:color w:val="00000A"/>
    </w:rPr>
  </w:style>
  <w:style w:type="character" w:customStyle="1" w:styleId="ListLabel46">
    <w:name w:val="ListLabel 46"/>
    <w:qFormat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502F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rPr>
      <w:rFonts w:ascii="Calibri" w:eastAsia="Calibri" w:hAnsi="Calibri" w:cs="Times New Roman"/>
      <w:color w:val="00000A"/>
      <w:sz w:val="22"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662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662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64FE9"/>
    <w:pPr>
      <w:spacing w:after="120" w:line="480" w:lineRule="auto"/>
    </w:pPr>
  </w:style>
  <w:style w:type="paragraph" w:styleId="Lista-kontynuacja">
    <w:name w:val="List Continue"/>
    <w:basedOn w:val="Normalny"/>
    <w:uiPriority w:val="99"/>
    <w:unhideWhenUsed/>
    <w:qFormat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6E1A84"/>
    <w:pPr>
      <w:spacing w:after="160"/>
      <w:ind w:left="360" w:firstLine="36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20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73C9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662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662D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662D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62D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E329C"/>
  </w:style>
  <w:style w:type="character" w:customStyle="1" w:styleId="StopkaZnak">
    <w:name w:val="Stopka Znak"/>
    <w:basedOn w:val="Domylnaczcionkaakapitu"/>
    <w:link w:val="Stopka"/>
    <w:qFormat/>
    <w:rsid w:val="006E329C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464FE9"/>
  </w:style>
  <w:style w:type="character" w:customStyle="1" w:styleId="Nagwek1Znak">
    <w:name w:val="Nagłówek 1 Znak"/>
    <w:basedOn w:val="Domylnaczcionkaakapitu"/>
    <w:link w:val="Nagwek1"/>
    <w:uiPriority w:val="9"/>
    <w:qFormat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E1A84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6E1A84"/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b/>
      <w:i w:val="0"/>
      <w:color w:val="00000A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strike w:val="0"/>
      <w:dstrike w:val="0"/>
      <w:color w:val="00000A"/>
    </w:rPr>
  </w:style>
  <w:style w:type="character" w:customStyle="1" w:styleId="ListLabel8">
    <w:name w:val="ListLabel 8"/>
    <w:qFormat/>
    <w:rPr>
      <w:b w:val="0"/>
      <w:i w:val="0"/>
      <w:color w:val="00000A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  <w:i w:val="0"/>
      <w:color w:val="00000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eastAsia="Times New Roman" w:cs="Times New Roman"/>
      <w:spacing w:val="-20"/>
      <w:w w:val="99"/>
      <w:sz w:val="24"/>
      <w:szCs w:val="24"/>
      <w:lang w:val="pl-PL" w:eastAsia="pl-PL" w:bidi="pl-PL"/>
    </w:rPr>
  </w:style>
  <w:style w:type="character" w:customStyle="1" w:styleId="ListLabel27">
    <w:name w:val="ListLabel 27"/>
    <w:qFormat/>
    <w:rPr>
      <w:lang w:val="pl-PL" w:eastAsia="pl-PL" w:bidi="pl-PL"/>
    </w:rPr>
  </w:style>
  <w:style w:type="character" w:customStyle="1" w:styleId="ListLabel28">
    <w:name w:val="ListLabel 28"/>
    <w:qFormat/>
    <w:rPr>
      <w:lang w:val="pl-PL" w:eastAsia="pl-PL" w:bidi="pl-PL"/>
    </w:rPr>
  </w:style>
  <w:style w:type="character" w:customStyle="1" w:styleId="ListLabel29">
    <w:name w:val="ListLabel 29"/>
    <w:qFormat/>
    <w:rPr>
      <w:lang w:val="pl-PL" w:eastAsia="pl-PL" w:bidi="pl-PL"/>
    </w:rPr>
  </w:style>
  <w:style w:type="character" w:customStyle="1" w:styleId="ListLabel30">
    <w:name w:val="ListLabel 30"/>
    <w:qFormat/>
    <w:rPr>
      <w:lang w:val="pl-PL" w:eastAsia="pl-PL" w:bidi="pl-PL"/>
    </w:rPr>
  </w:style>
  <w:style w:type="character" w:customStyle="1" w:styleId="ListLabel31">
    <w:name w:val="ListLabel 31"/>
    <w:qFormat/>
    <w:rPr>
      <w:lang w:val="pl-PL" w:eastAsia="pl-PL" w:bidi="pl-PL"/>
    </w:rPr>
  </w:style>
  <w:style w:type="character" w:customStyle="1" w:styleId="ListLabel32">
    <w:name w:val="ListLabel 32"/>
    <w:qFormat/>
    <w:rPr>
      <w:lang w:val="pl-PL" w:eastAsia="pl-PL" w:bidi="pl-PL"/>
    </w:rPr>
  </w:style>
  <w:style w:type="character" w:customStyle="1" w:styleId="ListLabel33">
    <w:name w:val="ListLabel 33"/>
    <w:qFormat/>
    <w:rPr>
      <w:lang w:val="pl-PL" w:eastAsia="pl-PL" w:bidi="pl-PL"/>
    </w:rPr>
  </w:style>
  <w:style w:type="character" w:customStyle="1" w:styleId="ListLabel34">
    <w:name w:val="ListLabel 34"/>
    <w:qFormat/>
    <w:rPr>
      <w:lang w:val="pl-PL" w:eastAsia="pl-PL" w:bidi="pl-PL"/>
    </w:rPr>
  </w:style>
  <w:style w:type="character" w:customStyle="1" w:styleId="ListLabel35">
    <w:name w:val="ListLabel 35"/>
    <w:qFormat/>
    <w:rPr>
      <w:rFonts w:eastAsia="Times New Roman" w:cs="Times New Roman"/>
      <w:spacing w:val="-20"/>
      <w:w w:val="99"/>
      <w:sz w:val="24"/>
      <w:szCs w:val="24"/>
      <w:lang w:val="pl-PL" w:eastAsia="pl-PL" w:bidi="pl-PL"/>
    </w:rPr>
  </w:style>
  <w:style w:type="character" w:customStyle="1" w:styleId="ListLabel36">
    <w:name w:val="ListLabel 36"/>
    <w:qFormat/>
    <w:rPr>
      <w:rFonts w:eastAsia="Times New Roman" w:cs="Times New Roman"/>
      <w:spacing w:val="-27"/>
      <w:w w:val="100"/>
      <w:sz w:val="24"/>
      <w:szCs w:val="24"/>
      <w:lang w:val="pl-PL" w:eastAsia="pl-PL" w:bidi="pl-PL"/>
    </w:rPr>
  </w:style>
  <w:style w:type="character" w:customStyle="1" w:styleId="ListLabel37">
    <w:name w:val="ListLabel 37"/>
    <w:qFormat/>
    <w:rPr>
      <w:lang w:val="pl-PL" w:eastAsia="pl-PL" w:bidi="pl-PL"/>
    </w:rPr>
  </w:style>
  <w:style w:type="character" w:customStyle="1" w:styleId="ListLabel38">
    <w:name w:val="ListLabel 38"/>
    <w:qFormat/>
    <w:rPr>
      <w:lang w:val="pl-PL" w:eastAsia="pl-PL" w:bidi="pl-PL"/>
    </w:rPr>
  </w:style>
  <w:style w:type="character" w:customStyle="1" w:styleId="ListLabel39">
    <w:name w:val="ListLabel 39"/>
    <w:qFormat/>
    <w:rPr>
      <w:lang w:val="pl-PL" w:eastAsia="pl-PL" w:bidi="pl-PL"/>
    </w:rPr>
  </w:style>
  <w:style w:type="character" w:customStyle="1" w:styleId="ListLabel40">
    <w:name w:val="ListLabel 40"/>
    <w:qFormat/>
    <w:rPr>
      <w:lang w:val="pl-PL" w:eastAsia="pl-PL" w:bidi="pl-PL"/>
    </w:rPr>
  </w:style>
  <w:style w:type="character" w:customStyle="1" w:styleId="ListLabel41">
    <w:name w:val="ListLabel 41"/>
    <w:qFormat/>
    <w:rPr>
      <w:lang w:val="pl-PL" w:eastAsia="pl-PL" w:bidi="pl-PL"/>
    </w:rPr>
  </w:style>
  <w:style w:type="character" w:customStyle="1" w:styleId="ListLabel42">
    <w:name w:val="ListLabel 42"/>
    <w:qFormat/>
    <w:rPr>
      <w:lang w:val="pl-PL" w:eastAsia="pl-PL" w:bidi="pl-PL"/>
    </w:rPr>
  </w:style>
  <w:style w:type="character" w:customStyle="1" w:styleId="ListLabel43">
    <w:name w:val="ListLabel 43"/>
    <w:qFormat/>
    <w:rPr>
      <w:lang w:val="pl-PL" w:eastAsia="pl-PL" w:bidi="pl-PL"/>
    </w:rPr>
  </w:style>
  <w:style w:type="character" w:customStyle="1" w:styleId="ListLabel44">
    <w:name w:val="ListLabel 44"/>
    <w:qFormat/>
    <w:rPr>
      <w:color w:val="00000A"/>
    </w:rPr>
  </w:style>
  <w:style w:type="character" w:customStyle="1" w:styleId="ListLabel45">
    <w:name w:val="ListLabel 45"/>
    <w:qFormat/>
    <w:rPr>
      <w:color w:val="00000A"/>
    </w:rPr>
  </w:style>
  <w:style w:type="character" w:customStyle="1" w:styleId="ListLabel46">
    <w:name w:val="ListLabel 46"/>
    <w:qFormat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502F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rPr>
      <w:rFonts w:ascii="Calibri" w:eastAsia="Calibri" w:hAnsi="Calibri" w:cs="Times New Roman"/>
      <w:color w:val="00000A"/>
      <w:sz w:val="22"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662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662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64FE9"/>
    <w:pPr>
      <w:spacing w:after="120" w:line="480" w:lineRule="auto"/>
    </w:pPr>
  </w:style>
  <w:style w:type="paragraph" w:styleId="Lista-kontynuacja">
    <w:name w:val="List Continue"/>
    <w:basedOn w:val="Normalny"/>
    <w:uiPriority w:val="99"/>
    <w:unhideWhenUsed/>
    <w:qFormat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6E1A84"/>
    <w:pPr>
      <w:spacing w:after="160"/>
      <w:ind w:left="360" w:firstLine="36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20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3ABB4-04FC-4FE9-AB7C-BE6208DE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Małgorzata Kosmal</cp:lastModifiedBy>
  <cp:revision>2</cp:revision>
  <cp:lastPrinted>2021-02-16T13:09:00Z</cp:lastPrinted>
  <dcterms:created xsi:type="dcterms:W3CDTF">2021-02-16T13:09:00Z</dcterms:created>
  <dcterms:modified xsi:type="dcterms:W3CDTF">2021-02-16T13:09:00Z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