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569509" w14:textId="77777777" w:rsidR="00FD4FA0" w:rsidRDefault="00414FA6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Załącznik do Regulaminu dydaktycznego </w:t>
      </w:r>
    </w:p>
    <w:p w14:paraId="26A0487F" w14:textId="77777777" w:rsidR="00FD4FA0" w:rsidRDefault="00414FA6">
      <w:pPr>
        <w:spacing w:after="0"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dot. studiów stacjonarnych i niestacjonarnych, </w:t>
      </w:r>
    </w:p>
    <w:p w14:paraId="6E09FBE3" w14:textId="77777777" w:rsidR="00FD4FA0" w:rsidRDefault="00414FA6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jednolite studia magisterskie oraz studia I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II stopnia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101125CF" w14:textId="77777777" w:rsidR="00FD4FA0" w:rsidRDefault="00414FA6">
      <w:pPr>
        <w:spacing w:after="0"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na Wydziale Lekarskim CM UMK</w:t>
      </w:r>
    </w:p>
    <w:p w14:paraId="7CE430DD" w14:textId="0F96FF62" w:rsidR="00FD4FA0" w:rsidRDefault="00414FA6">
      <w:pPr>
        <w:spacing w:after="0"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obowiązujący od roku akademickiego 202</w:t>
      </w:r>
      <w:r w:rsidR="00BA5C4E">
        <w:rPr>
          <w:rFonts w:ascii="Times New Roman" w:hAnsi="Times New Roman" w:cs="Times New Roman"/>
          <w:i/>
          <w:sz w:val="24"/>
          <w:szCs w:val="24"/>
        </w:rPr>
        <w:t>5</w:t>
      </w:r>
      <w:r>
        <w:rPr>
          <w:rFonts w:ascii="Times New Roman" w:hAnsi="Times New Roman" w:cs="Times New Roman"/>
          <w:i/>
          <w:sz w:val="24"/>
          <w:szCs w:val="24"/>
        </w:rPr>
        <w:t>/202</w:t>
      </w:r>
      <w:r w:rsidR="00BA5C4E">
        <w:rPr>
          <w:rFonts w:ascii="Times New Roman" w:hAnsi="Times New Roman" w:cs="Times New Roman"/>
          <w:i/>
          <w:sz w:val="24"/>
          <w:szCs w:val="24"/>
        </w:rPr>
        <w:t>6</w:t>
      </w:r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4672"/>
        <w:gridCol w:w="5388"/>
      </w:tblGrid>
      <w:tr w:rsidR="00FD4FA0" w14:paraId="2B38B45C" w14:textId="77777777" w:rsidTr="007C0BB5">
        <w:tc>
          <w:tcPr>
            <w:tcW w:w="10060" w:type="dxa"/>
            <w:gridSpan w:val="2"/>
          </w:tcPr>
          <w:p w14:paraId="5933971A" w14:textId="77777777" w:rsidR="00FD4FA0" w:rsidRDefault="00414FA6" w:rsidP="00075336">
            <w:pPr>
              <w:spacing w:after="0" w:line="360" w:lineRule="auto"/>
              <w:ind w:left="32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Dane ogólne dotyczące jednostki Wydziału i realizowanego przedmiotu:</w:t>
            </w:r>
          </w:p>
        </w:tc>
      </w:tr>
      <w:tr w:rsidR="00FD4FA0" w14:paraId="78B94D96" w14:textId="77777777" w:rsidTr="007C0BB5">
        <w:tc>
          <w:tcPr>
            <w:tcW w:w="4672" w:type="dxa"/>
            <w:vAlign w:val="center"/>
          </w:tcPr>
          <w:p w14:paraId="396C0730" w14:textId="5B277146" w:rsidR="00FD4FA0" w:rsidRDefault="00075336" w:rsidP="00075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Nazwa jednostki </w:t>
            </w:r>
            <w:r w:rsidR="00414FA6">
              <w:rPr>
                <w:rFonts w:ascii="Times New Roman" w:hAnsi="Times New Roman" w:cs="Times New Roman"/>
                <w:sz w:val="24"/>
                <w:szCs w:val="24"/>
              </w:rPr>
              <w:t>Wydziału</w:t>
            </w:r>
          </w:p>
        </w:tc>
        <w:tc>
          <w:tcPr>
            <w:tcW w:w="5388" w:type="dxa"/>
            <w:vAlign w:val="center"/>
          </w:tcPr>
          <w:p w14:paraId="005C8725" w14:textId="77777777" w:rsidR="00FD4FA0" w:rsidRDefault="00414FA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Katedra Patomorfologii Klinicznej </w:t>
            </w:r>
          </w:p>
        </w:tc>
      </w:tr>
      <w:tr w:rsidR="00FD4FA0" w14:paraId="0802663F" w14:textId="77777777" w:rsidTr="007C0BB5">
        <w:tc>
          <w:tcPr>
            <w:tcW w:w="4672" w:type="dxa"/>
            <w:vAlign w:val="center"/>
          </w:tcPr>
          <w:p w14:paraId="77E267B4" w14:textId="77777777" w:rsidR="00FD4FA0" w:rsidRDefault="00414FA6" w:rsidP="00075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Kierownik jednostki Wydziału</w:t>
            </w:r>
          </w:p>
        </w:tc>
        <w:tc>
          <w:tcPr>
            <w:tcW w:w="5388" w:type="dxa"/>
            <w:vAlign w:val="center"/>
          </w:tcPr>
          <w:p w14:paraId="43B1687D" w14:textId="77777777" w:rsidR="00FD4FA0" w:rsidRDefault="007A761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Prof. dr hab. n. med. i n.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zdr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14FA6">
              <w:rPr>
                <w:rFonts w:ascii="Times New Roman" w:hAnsi="Times New Roman" w:cs="Times New Roman"/>
                <w:sz w:val="24"/>
                <w:szCs w:val="24"/>
              </w:rPr>
              <w:t>Dariusz Grzanka</w:t>
            </w:r>
          </w:p>
        </w:tc>
      </w:tr>
      <w:tr w:rsidR="00FD4FA0" w14:paraId="3E98A62F" w14:textId="77777777" w:rsidTr="007C0BB5">
        <w:tc>
          <w:tcPr>
            <w:tcW w:w="4672" w:type="dxa"/>
            <w:vAlign w:val="center"/>
          </w:tcPr>
          <w:p w14:paraId="5F192267" w14:textId="77777777" w:rsidR="00FD4FA0" w:rsidRDefault="00414FA6" w:rsidP="00075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Koor</w:t>
            </w:r>
            <w:r w:rsidR="00075336">
              <w:rPr>
                <w:rFonts w:ascii="Times New Roman" w:hAnsi="Times New Roman" w:cs="Times New Roman"/>
                <w:sz w:val="24"/>
                <w:szCs w:val="24"/>
              </w:rPr>
              <w:t>dynator dydaktyczny w jednostce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Wydziału</w:t>
            </w:r>
          </w:p>
        </w:tc>
        <w:tc>
          <w:tcPr>
            <w:tcW w:w="5388" w:type="dxa"/>
            <w:vAlign w:val="center"/>
          </w:tcPr>
          <w:p w14:paraId="6249A700" w14:textId="77777777" w:rsidR="00FD4FA0" w:rsidRDefault="00414FA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 n. med. Jakub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Jóźwicki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D4FA0" w14:paraId="03CC3609" w14:textId="77777777" w:rsidTr="007C0BB5">
        <w:tc>
          <w:tcPr>
            <w:tcW w:w="4672" w:type="dxa"/>
            <w:vAlign w:val="center"/>
          </w:tcPr>
          <w:p w14:paraId="012C243B" w14:textId="77777777" w:rsidR="00FD4FA0" w:rsidRDefault="00414FA6" w:rsidP="00075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Koordynator ds. zdalnego kształcenia w jednostce</w:t>
            </w:r>
            <w:r w:rsidR="0007533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Wydziału</w:t>
            </w:r>
          </w:p>
        </w:tc>
        <w:tc>
          <w:tcPr>
            <w:tcW w:w="5388" w:type="dxa"/>
            <w:vAlign w:val="center"/>
          </w:tcPr>
          <w:p w14:paraId="1576A608" w14:textId="77777777" w:rsidR="00FD4FA0" w:rsidRDefault="007A761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Prof. dr hab. n. med. i n.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zdr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Dariusz Grzanka</w:t>
            </w:r>
          </w:p>
        </w:tc>
      </w:tr>
      <w:tr w:rsidR="00FD4FA0" w14:paraId="203E0A7D" w14:textId="77777777" w:rsidTr="007C0BB5">
        <w:tc>
          <w:tcPr>
            <w:tcW w:w="4672" w:type="dxa"/>
            <w:vAlign w:val="center"/>
          </w:tcPr>
          <w:p w14:paraId="4C41ADEE" w14:textId="77777777" w:rsidR="00FD4FA0" w:rsidRDefault="00414F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Osoby odpowiedzialne za dydaktykę w obszarze przedmiotu</w:t>
            </w:r>
            <w:r w:rsidR="0007533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:</w:t>
            </w:r>
          </w:p>
        </w:tc>
        <w:tc>
          <w:tcPr>
            <w:tcW w:w="5388" w:type="dxa"/>
            <w:vAlign w:val="center"/>
          </w:tcPr>
          <w:p w14:paraId="0EBA5D91" w14:textId="77777777" w:rsidR="007A761E" w:rsidRPr="00472F5E" w:rsidRDefault="007A761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F5E">
              <w:rPr>
                <w:rFonts w:ascii="Times New Roman" w:hAnsi="Times New Roman" w:cs="Times New Roman"/>
                <w:sz w:val="24"/>
                <w:szCs w:val="24"/>
              </w:rPr>
              <w:t xml:space="preserve">Prof. dr hab. n. med. i n. o </w:t>
            </w:r>
            <w:proofErr w:type="spellStart"/>
            <w:r w:rsidRPr="00472F5E">
              <w:rPr>
                <w:rFonts w:ascii="Times New Roman" w:hAnsi="Times New Roman" w:cs="Times New Roman"/>
                <w:sz w:val="24"/>
                <w:szCs w:val="24"/>
              </w:rPr>
              <w:t>zdr</w:t>
            </w:r>
            <w:proofErr w:type="spellEnd"/>
            <w:r w:rsidRPr="00472F5E">
              <w:rPr>
                <w:rFonts w:ascii="Times New Roman" w:hAnsi="Times New Roman" w:cs="Times New Roman"/>
                <w:sz w:val="24"/>
                <w:szCs w:val="24"/>
              </w:rPr>
              <w:t>. Dariusz Grzanka</w:t>
            </w:r>
          </w:p>
          <w:p w14:paraId="1EA4343B" w14:textId="77777777" w:rsidR="00FD4FA0" w:rsidRPr="00472F5E" w:rsidRDefault="00414FA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F5E">
              <w:rPr>
                <w:rFonts w:ascii="Times New Roman" w:hAnsi="Times New Roman" w:cs="Times New Roman"/>
                <w:sz w:val="24"/>
                <w:szCs w:val="24"/>
              </w:rPr>
              <w:t xml:space="preserve">Dr n. med. Jakub </w:t>
            </w:r>
            <w:proofErr w:type="spellStart"/>
            <w:r w:rsidRPr="00472F5E">
              <w:rPr>
                <w:rFonts w:ascii="Times New Roman" w:hAnsi="Times New Roman" w:cs="Times New Roman"/>
                <w:sz w:val="24"/>
                <w:szCs w:val="24"/>
              </w:rPr>
              <w:t>Jóźwicki</w:t>
            </w:r>
            <w:proofErr w:type="spellEnd"/>
          </w:p>
          <w:p w14:paraId="592BF7A7" w14:textId="77777777" w:rsidR="00BA5C4E" w:rsidRDefault="00BA5C4E" w:rsidP="00BA5C4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F5E">
              <w:rPr>
                <w:rFonts w:ascii="Times New Roman" w:hAnsi="Times New Roman" w:cs="Times New Roman"/>
                <w:sz w:val="24"/>
                <w:szCs w:val="24"/>
              </w:rPr>
              <w:t xml:space="preserve">Dr n. med. Paulina Antosik </w:t>
            </w:r>
          </w:p>
          <w:p w14:paraId="1C7489E3" w14:textId="77777777" w:rsidR="00DC5F86" w:rsidRPr="00472F5E" w:rsidRDefault="00DC5F8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F5E">
              <w:rPr>
                <w:rFonts w:ascii="Times New Roman" w:hAnsi="Times New Roman" w:cs="Times New Roman"/>
                <w:sz w:val="24"/>
                <w:szCs w:val="24"/>
              </w:rPr>
              <w:t xml:space="preserve">Dr n. med. Anna Klimaszewska – Wiśniewska </w:t>
            </w:r>
          </w:p>
          <w:p w14:paraId="3DDA83C2" w14:textId="77777777" w:rsidR="00DC5F86" w:rsidRPr="00472F5E" w:rsidRDefault="00DC5F8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F5E">
              <w:rPr>
                <w:rFonts w:ascii="Times New Roman" w:hAnsi="Times New Roman" w:cs="Times New Roman"/>
                <w:sz w:val="24"/>
                <w:szCs w:val="24"/>
              </w:rPr>
              <w:t xml:space="preserve">Dr n. med. Ewa </w:t>
            </w:r>
            <w:proofErr w:type="spellStart"/>
            <w:r w:rsidRPr="00472F5E">
              <w:rPr>
                <w:rFonts w:ascii="Times New Roman" w:hAnsi="Times New Roman" w:cs="Times New Roman"/>
                <w:sz w:val="24"/>
                <w:szCs w:val="24"/>
              </w:rPr>
              <w:t>Domanowska</w:t>
            </w:r>
            <w:proofErr w:type="spellEnd"/>
          </w:p>
          <w:p w14:paraId="02FD8F75" w14:textId="77777777" w:rsidR="007A761E" w:rsidRPr="00472F5E" w:rsidRDefault="00DC5F8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F5E">
              <w:rPr>
                <w:rFonts w:ascii="Times New Roman" w:hAnsi="Times New Roman" w:cs="Times New Roman"/>
                <w:sz w:val="24"/>
                <w:szCs w:val="24"/>
              </w:rPr>
              <w:t>Dr. n. med. Natalia Skoczylas – Makowska</w:t>
            </w:r>
          </w:p>
          <w:p w14:paraId="54753725" w14:textId="397C1113" w:rsidR="007A761E" w:rsidRDefault="007C0BB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n. med.</w:t>
            </w:r>
            <w:r w:rsidR="00BA5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2F5E">
              <w:rPr>
                <w:rFonts w:ascii="Times New Roman" w:hAnsi="Times New Roman" w:cs="Times New Roman"/>
                <w:sz w:val="24"/>
                <w:szCs w:val="24"/>
              </w:rPr>
              <w:t>Martyna Parol- Kulczyk</w:t>
            </w:r>
          </w:p>
          <w:p w14:paraId="67A7D972" w14:textId="26C88E1A" w:rsidR="00BA5C4E" w:rsidRDefault="00BA5C4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n. med. Ewa Chmielowska</w:t>
            </w:r>
          </w:p>
          <w:p w14:paraId="77004B04" w14:textId="75E2D8A8" w:rsidR="00BA5C4E" w:rsidRPr="00472F5E" w:rsidRDefault="00BA5C4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n. med. Sara Kierońska - Siwak</w:t>
            </w:r>
          </w:p>
          <w:p w14:paraId="11C5EC09" w14:textId="77777777" w:rsidR="00DC5F86" w:rsidRPr="00472F5E" w:rsidRDefault="00DC5F8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F5E">
              <w:rPr>
                <w:rFonts w:ascii="Times New Roman" w:hAnsi="Times New Roman" w:cs="Times New Roman"/>
                <w:sz w:val="24"/>
                <w:szCs w:val="24"/>
              </w:rPr>
              <w:t xml:space="preserve">lek. Izabela Neska – Długosz </w:t>
            </w:r>
          </w:p>
          <w:p w14:paraId="70FCDCE6" w14:textId="20EE0BEC" w:rsidR="00DC5F86" w:rsidRPr="00472F5E" w:rsidRDefault="00DC5F8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F5E">
              <w:rPr>
                <w:rFonts w:ascii="Times New Roman" w:hAnsi="Times New Roman" w:cs="Times New Roman"/>
                <w:sz w:val="24"/>
                <w:szCs w:val="24"/>
              </w:rPr>
              <w:t>lek. Radosław Wujec</w:t>
            </w:r>
          </w:p>
          <w:p w14:paraId="674C2E1B" w14:textId="1401275A" w:rsidR="00466637" w:rsidRPr="00472F5E" w:rsidRDefault="0046663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F5E">
              <w:rPr>
                <w:rFonts w:ascii="Times New Roman" w:hAnsi="Times New Roman" w:cs="Times New Roman"/>
                <w:sz w:val="24"/>
                <w:szCs w:val="24"/>
              </w:rPr>
              <w:t xml:space="preserve">lek. Kacper </w:t>
            </w:r>
            <w:proofErr w:type="spellStart"/>
            <w:r w:rsidRPr="00472F5E">
              <w:rPr>
                <w:rFonts w:ascii="Times New Roman" w:hAnsi="Times New Roman" w:cs="Times New Roman"/>
                <w:sz w:val="24"/>
                <w:szCs w:val="24"/>
              </w:rPr>
              <w:t>Naglik</w:t>
            </w:r>
            <w:proofErr w:type="spellEnd"/>
            <w:r w:rsidRPr="00472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B35645" w14:textId="0B4F5B06" w:rsidR="00DC5F86" w:rsidRPr="00472F5E" w:rsidRDefault="00DC5F8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F5E">
              <w:rPr>
                <w:rFonts w:ascii="Times New Roman" w:hAnsi="Times New Roman" w:cs="Times New Roman"/>
                <w:sz w:val="24"/>
                <w:szCs w:val="24"/>
              </w:rPr>
              <w:t>lek. Magda Zwolińska</w:t>
            </w:r>
          </w:p>
          <w:p w14:paraId="7E63B8E9" w14:textId="107F3C3F" w:rsidR="00466637" w:rsidRPr="00472F5E" w:rsidRDefault="0046663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F5E">
              <w:rPr>
                <w:rFonts w:ascii="Times New Roman" w:hAnsi="Times New Roman" w:cs="Times New Roman"/>
                <w:sz w:val="24"/>
                <w:szCs w:val="24"/>
              </w:rPr>
              <w:t>lek. Damian Łukasik</w:t>
            </w:r>
          </w:p>
          <w:p w14:paraId="5821C3C8" w14:textId="7342979A" w:rsidR="00DC5F86" w:rsidRDefault="007C0BB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lek. Anna Tomczak</w:t>
            </w:r>
          </w:p>
          <w:p w14:paraId="5CBEEF85" w14:textId="02865F9B" w:rsidR="00BA5C4E" w:rsidRDefault="00BA5C4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lek. Karolina Grajewska</w:t>
            </w:r>
          </w:p>
          <w:p w14:paraId="780E5E46" w14:textId="2E9BDC2D" w:rsidR="00BA5C4E" w:rsidRDefault="00BA5C4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lek. Karol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Gostomczyk</w:t>
            </w:r>
            <w:proofErr w:type="spellEnd"/>
          </w:p>
          <w:p w14:paraId="2C5A713B" w14:textId="6EC93ED3" w:rsidR="00BA5C4E" w:rsidRPr="00472F5E" w:rsidRDefault="00BA5C4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lek. Ewa Makowska</w:t>
            </w:r>
          </w:p>
          <w:p w14:paraId="467F6477" w14:textId="77777777" w:rsidR="00DC5F86" w:rsidRPr="00472F5E" w:rsidRDefault="00DC5F8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FA0" w14:paraId="0D7E9789" w14:textId="77777777" w:rsidTr="007C0BB5">
        <w:tc>
          <w:tcPr>
            <w:tcW w:w="4672" w:type="dxa"/>
            <w:vAlign w:val="center"/>
          </w:tcPr>
          <w:p w14:paraId="1408DB46" w14:textId="77777777" w:rsidR="00FD4FA0" w:rsidRDefault="00075336" w:rsidP="00075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przedmiotu:</w:t>
            </w:r>
          </w:p>
        </w:tc>
        <w:tc>
          <w:tcPr>
            <w:tcW w:w="5388" w:type="dxa"/>
            <w:vAlign w:val="center"/>
          </w:tcPr>
          <w:p w14:paraId="32D0C0BB" w14:textId="77777777" w:rsidR="00FD4FA0" w:rsidRPr="00472F5E" w:rsidRDefault="00414FA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F5E">
              <w:rPr>
                <w:rFonts w:ascii="Times New Roman" w:hAnsi="Times New Roman" w:cs="Times New Roman"/>
                <w:sz w:val="24"/>
                <w:szCs w:val="24"/>
              </w:rPr>
              <w:t xml:space="preserve">Patomorfologia </w:t>
            </w:r>
          </w:p>
        </w:tc>
      </w:tr>
      <w:tr w:rsidR="00FD4FA0" w14:paraId="13E0942B" w14:textId="77777777" w:rsidTr="007C0BB5">
        <w:tc>
          <w:tcPr>
            <w:tcW w:w="4672" w:type="dxa"/>
            <w:vAlign w:val="center"/>
          </w:tcPr>
          <w:p w14:paraId="4C880ED4" w14:textId="77777777" w:rsidR="00FD4FA0" w:rsidRDefault="00414F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Kierunek </w:t>
            </w:r>
          </w:p>
        </w:tc>
        <w:tc>
          <w:tcPr>
            <w:tcW w:w="5388" w:type="dxa"/>
            <w:vAlign w:val="center"/>
          </w:tcPr>
          <w:p w14:paraId="1AADAD5D" w14:textId="77777777" w:rsidR="00FD4FA0" w:rsidRPr="00472F5E" w:rsidRDefault="00414FA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F5E">
              <w:rPr>
                <w:rFonts w:ascii="Times New Roman" w:hAnsi="Times New Roman" w:cs="Times New Roman"/>
                <w:sz w:val="24"/>
                <w:szCs w:val="24"/>
              </w:rPr>
              <w:t>lekarski</w:t>
            </w:r>
          </w:p>
        </w:tc>
      </w:tr>
      <w:tr w:rsidR="00FD4FA0" w14:paraId="45F4F197" w14:textId="77777777" w:rsidTr="007C0BB5">
        <w:tc>
          <w:tcPr>
            <w:tcW w:w="4672" w:type="dxa"/>
            <w:vAlign w:val="center"/>
          </w:tcPr>
          <w:p w14:paraId="29A0DEC2" w14:textId="77777777" w:rsidR="00FD4FA0" w:rsidRDefault="00414F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Forma studiów</w:t>
            </w:r>
          </w:p>
        </w:tc>
        <w:tc>
          <w:tcPr>
            <w:tcW w:w="5388" w:type="dxa"/>
            <w:vAlign w:val="center"/>
          </w:tcPr>
          <w:p w14:paraId="1B8E879A" w14:textId="77777777" w:rsidR="00FD4FA0" w:rsidRPr="00472F5E" w:rsidRDefault="00414FA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F5E">
              <w:rPr>
                <w:rFonts w:ascii="Times New Roman" w:hAnsi="Times New Roman" w:cs="Times New Roman"/>
                <w:sz w:val="24"/>
                <w:szCs w:val="24"/>
              </w:rPr>
              <w:t xml:space="preserve">Stacjonarna/ niestacjonarna </w:t>
            </w:r>
          </w:p>
        </w:tc>
      </w:tr>
      <w:tr w:rsidR="00FD4FA0" w14:paraId="53600C0F" w14:textId="77777777" w:rsidTr="007C0BB5">
        <w:tc>
          <w:tcPr>
            <w:tcW w:w="4672" w:type="dxa"/>
            <w:vAlign w:val="center"/>
          </w:tcPr>
          <w:p w14:paraId="60E5151B" w14:textId="77777777" w:rsidR="00FD4FA0" w:rsidRDefault="00414F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Rok studiów</w:t>
            </w:r>
          </w:p>
        </w:tc>
        <w:tc>
          <w:tcPr>
            <w:tcW w:w="5388" w:type="dxa"/>
            <w:vAlign w:val="center"/>
          </w:tcPr>
          <w:p w14:paraId="4F679230" w14:textId="77777777" w:rsidR="00FD4FA0" w:rsidRPr="00472F5E" w:rsidRDefault="007A761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F5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FD4FA0" w14:paraId="1F6DC448" w14:textId="77777777" w:rsidTr="007C0BB5">
        <w:tc>
          <w:tcPr>
            <w:tcW w:w="4672" w:type="dxa"/>
            <w:vAlign w:val="center"/>
          </w:tcPr>
          <w:p w14:paraId="26BB8660" w14:textId="77777777" w:rsidR="00FD4FA0" w:rsidRDefault="00414F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Dyżury nauczycieli akademickich</w:t>
            </w:r>
          </w:p>
          <w:p w14:paraId="031ECC13" w14:textId="77777777" w:rsidR="00FD4FA0" w:rsidRDefault="00FD4FA0" w:rsidP="0007533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88" w:type="dxa"/>
            <w:vAlign w:val="center"/>
          </w:tcPr>
          <w:p w14:paraId="72E59801" w14:textId="77777777" w:rsidR="00BA5C4E" w:rsidRPr="00BA5C4E" w:rsidRDefault="00BA5C4E" w:rsidP="00BA5C4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C4E">
              <w:rPr>
                <w:rFonts w:ascii="Times New Roman" w:hAnsi="Times New Roman" w:cs="Times New Roman"/>
                <w:sz w:val="24"/>
                <w:szCs w:val="24"/>
              </w:rPr>
              <w:t xml:space="preserve">prof. dr hab. n. med. i n. o </w:t>
            </w:r>
            <w:proofErr w:type="spellStart"/>
            <w:r w:rsidRPr="00BA5C4E">
              <w:rPr>
                <w:rFonts w:ascii="Times New Roman" w:hAnsi="Times New Roman" w:cs="Times New Roman"/>
                <w:sz w:val="24"/>
                <w:szCs w:val="24"/>
              </w:rPr>
              <w:t>zdr</w:t>
            </w:r>
            <w:proofErr w:type="spellEnd"/>
            <w:r w:rsidRPr="00BA5C4E">
              <w:rPr>
                <w:rFonts w:ascii="Times New Roman" w:hAnsi="Times New Roman" w:cs="Times New Roman"/>
                <w:sz w:val="24"/>
                <w:szCs w:val="24"/>
              </w:rPr>
              <w:t>. Dariusz Grzanka  – środa  14:00 – 16:00</w:t>
            </w:r>
          </w:p>
          <w:p w14:paraId="6D055280" w14:textId="77777777" w:rsidR="00BA5C4E" w:rsidRPr="00BA5C4E" w:rsidRDefault="00BA5C4E" w:rsidP="00BA5C4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C4E">
              <w:rPr>
                <w:rFonts w:ascii="Times New Roman" w:hAnsi="Times New Roman" w:cs="Times New Roman"/>
                <w:sz w:val="24"/>
                <w:szCs w:val="24"/>
              </w:rPr>
              <w:t xml:space="preserve">dr n. med. Ewa </w:t>
            </w:r>
            <w:proofErr w:type="spellStart"/>
            <w:r w:rsidRPr="00BA5C4E">
              <w:rPr>
                <w:rFonts w:ascii="Times New Roman" w:hAnsi="Times New Roman" w:cs="Times New Roman"/>
                <w:sz w:val="24"/>
                <w:szCs w:val="24"/>
              </w:rPr>
              <w:t>Domanowska</w:t>
            </w:r>
            <w:proofErr w:type="spellEnd"/>
            <w:r w:rsidRPr="00BA5C4E">
              <w:rPr>
                <w:rFonts w:ascii="Times New Roman" w:hAnsi="Times New Roman" w:cs="Times New Roman"/>
                <w:sz w:val="24"/>
                <w:szCs w:val="24"/>
              </w:rPr>
              <w:t xml:space="preserve"> – poniedziałek 9:00 – 11:00 </w:t>
            </w:r>
          </w:p>
          <w:p w14:paraId="003AE753" w14:textId="77777777" w:rsidR="00BA5C4E" w:rsidRPr="00BA5C4E" w:rsidRDefault="00BA5C4E" w:rsidP="00BA5C4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C4E">
              <w:rPr>
                <w:rFonts w:ascii="Times New Roman" w:hAnsi="Times New Roman" w:cs="Times New Roman"/>
                <w:sz w:val="24"/>
                <w:szCs w:val="24"/>
              </w:rPr>
              <w:t>dr n. med. Natalia Skoczylas-Makowska – poniedziałek  7:30 – 8:00, środa 12:30 – 13:00, czwartek  13:00 – 14:00</w:t>
            </w:r>
          </w:p>
          <w:p w14:paraId="6EC90123" w14:textId="77777777" w:rsidR="00BA5C4E" w:rsidRPr="00BA5C4E" w:rsidRDefault="00BA5C4E" w:rsidP="00BA5C4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C4E">
              <w:rPr>
                <w:rFonts w:ascii="Times New Roman" w:hAnsi="Times New Roman" w:cs="Times New Roman"/>
                <w:sz w:val="24"/>
                <w:szCs w:val="24"/>
              </w:rPr>
              <w:t xml:space="preserve">dr n. med.  Jakub </w:t>
            </w:r>
            <w:proofErr w:type="spellStart"/>
            <w:r w:rsidRPr="00BA5C4E">
              <w:rPr>
                <w:rFonts w:ascii="Times New Roman" w:hAnsi="Times New Roman" w:cs="Times New Roman"/>
                <w:sz w:val="24"/>
                <w:szCs w:val="24"/>
              </w:rPr>
              <w:t>Jóźwicki</w:t>
            </w:r>
            <w:proofErr w:type="spellEnd"/>
            <w:r w:rsidRPr="00BA5C4E">
              <w:rPr>
                <w:rFonts w:ascii="Times New Roman" w:hAnsi="Times New Roman" w:cs="Times New Roman"/>
                <w:sz w:val="24"/>
                <w:szCs w:val="24"/>
              </w:rPr>
              <w:t xml:space="preserve"> – wtorek 10:00 – 12:00 </w:t>
            </w:r>
          </w:p>
          <w:p w14:paraId="303D9F71" w14:textId="77777777" w:rsidR="00BA5C4E" w:rsidRPr="00BA5C4E" w:rsidRDefault="00BA5C4E" w:rsidP="00BA5C4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C4E">
              <w:rPr>
                <w:rFonts w:ascii="Times New Roman" w:hAnsi="Times New Roman" w:cs="Times New Roman"/>
                <w:sz w:val="24"/>
                <w:szCs w:val="24"/>
              </w:rPr>
              <w:t>dr n. med. Anna Klimaszewska-Wiśniewska – czwartek  10:00 – 12:00</w:t>
            </w:r>
          </w:p>
          <w:p w14:paraId="471A805A" w14:textId="77777777" w:rsidR="00BA5C4E" w:rsidRPr="00BA5C4E" w:rsidRDefault="00BA5C4E" w:rsidP="00BA5C4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C4E">
              <w:rPr>
                <w:rFonts w:ascii="Times New Roman" w:hAnsi="Times New Roman" w:cs="Times New Roman"/>
                <w:sz w:val="24"/>
                <w:szCs w:val="24"/>
              </w:rPr>
              <w:t xml:space="preserve">dr n. med. Paulina Antosik – środa 10:00 – 12:00 </w:t>
            </w:r>
          </w:p>
          <w:p w14:paraId="5EBACF6A" w14:textId="77777777" w:rsidR="00BA5C4E" w:rsidRPr="00BA5C4E" w:rsidRDefault="00BA5C4E" w:rsidP="00BA5C4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C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lek. Izabela Neska-Długosz – czwartek 12:00 – 14:00</w:t>
            </w:r>
          </w:p>
          <w:p w14:paraId="3FB403BA" w14:textId="77777777" w:rsidR="00BA5C4E" w:rsidRPr="00BA5C4E" w:rsidRDefault="00BA5C4E" w:rsidP="00BA5C4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C4E">
              <w:rPr>
                <w:rFonts w:ascii="Times New Roman" w:hAnsi="Times New Roman" w:cs="Times New Roman"/>
                <w:sz w:val="24"/>
                <w:szCs w:val="24"/>
              </w:rPr>
              <w:t>lek. Radosław Wujec – wtorek 10:00 – 12:00</w:t>
            </w:r>
          </w:p>
          <w:p w14:paraId="77FFD7D3" w14:textId="77777777" w:rsidR="00BA5C4E" w:rsidRPr="00BA5C4E" w:rsidRDefault="00BA5C4E" w:rsidP="00BA5C4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C4E">
              <w:rPr>
                <w:rFonts w:ascii="Times New Roman" w:hAnsi="Times New Roman" w:cs="Times New Roman"/>
                <w:sz w:val="24"/>
                <w:szCs w:val="24"/>
              </w:rPr>
              <w:t xml:space="preserve">lek. Kacper </w:t>
            </w:r>
            <w:proofErr w:type="spellStart"/>
            <w:r w:rsidRPr="00BA5C4E">
              <w:rPr>
                <w:rFonts w:ascii="Times New Roman" w:hAnsi="Times New Roman" w:cs="Times New Roman"/>
                <w:sz w:val="24"/>
                <w:szCs w:val="24"/>
              </w:rPr>
              <w:t>Naglik</w:t>
            </w:r>
            <w:proofErr w:type="spellEnd"/>
            <w:r w:rsidRPr="00BA5C4E">
              <w:rPr>
                <w:rFonts w:ascii="Times New Roman" w:hAnsi="Times New Roman" w:cs="Times New Roman"/>
                <w:sz w:val="24"/>
                <w:szCs w:val="24"/>
              </w:rPr>
              <w:t xml:space="preserve"> – środa 12:00 – 14:00 </w:t>
            </w:r>
          </w:p>
          <w:p w14:paraId="2D07B104" w14:textId="77777777" w:rsidR="00BA5C4E" w:rsidRPr="00BA5C4E" w:rsidRDefault="00BA5C4E" w:rsidP="00BA5C4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C4E">
              <w:rPr>
                <w:rFonts w:ascii="Times New Roman" w:hAnsi="Times New Roman" w:cs="Times New Roman"/>
                <w:sz w:val="24"/>
                <w:szCs w:val="24"/>
              </w:rPr>
              <w:t>dr n. med.  Martyna Parol – piątek 10:00 – 12:00</w:t>
            </w:r>
          </w:p>
          <w:p w14:paraId="1B1EA792" w14:textId="77777777" w:rsidR="00BA5C4E" w:rsidRPr="00BA5C4E" w:rsidRDefault="00BA5C4E" w:rsidP="00BA5C4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C4E">
              <w:rPr>
                <w:rFonts w:ascii="Times New Roman" w:hAnsi="Times New Roman" w:cs="Times New Roman"/>
                <w:sz w:val="24"/>
                <w:szCs w:val="24"/>
              </w:rPr>
              <w:t xml:space="preserve">lek. Magda Zwolińska – wtorek 13:00 – 15:00 </w:t>
            </w:r>
          </w:p>
          <w:p w14:paraId="6953D638" w14:textId="0BF4D737" w:rsidR="00BA5C4E" w:rsidRPr="00472F5E" w:rsidRDefault="00BA5C4E" w:rsidP="00BA5C4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C4E">
              <w:rPr>
                <w:rFonts w:ascii="Times New Roman" w:hAnsi="Times New Roman" w:cs="Times New Roman"/>
                <w:sz w:val="24"/>
                <w:szCs w:val="24"/>
              </w:rPr>
              <w:t xml:space="preserve">lek. Damian Łukasik – poniedziałek 10:00 – 12:00 </w:t>
            </w:r>
          </w:p>
          <w:p w14:paraId="4F87950C" w14:textId="79904614" w:rsidR="00FD4FA0" w:rsidRPr="00472F5E" w:rsidRDefault="00FD4FA0" w:rsidP="00BA5C4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FA0" w14:paraId="63DBF17A" w14:textId="77777777" w:rsidTr="007C0BB5">
        <w:tc>
          <w:tcPr>
            <w:tcW w:w="10060" w:type="dxa"/>
            <w:gridSpan w:val="2"/>
            <w:vAlign w:val="center"/>
          </w:tcPr>
          <w:p w14:paraId="510FBD3F" w14:textId="77777777" w:rsidR="00FD4FA0" w:rsidRPr="00472F5E" w:rsidRDefault="00414FA6">
            <w:pPr>
              <w:spacing w:after="0" w:line="276" w:lineRule="auto"/>
              <w:ind w:left="32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bookmarkStart w:id="0" w:name="_Hlk52450756"/>
            <w:r w:rsidRPr="00472F5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Forma(y) i liczba godzin zajęć realizowanych w obszarze przedmiotu lub modułu</w:t>
            </w:r>
            <w:bookmarkEnd w:id="0"/>
          </w:p>
        </w:tc>
      </w:tr>
      <w:tr w:rsidR="00FD4FA0" w14:paraId="573EE826" w14:textId="77777777" w:rsidTr="007C0BB5">
        <w:tc>
          <w:tcPr>
            <w:tcW w:w="4672" w:type="dxa"/>
            <w:vAlign w:val="center"/>
          </w:tcPr>
          <w:p w14:paraId="07CBBC20" w14:textId="77777777" w:rsidR="00FD4FA0" w:rsidRDefault="00414F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Wykłady </w:t>
            </w:r>
          </w:p>
        </w:tc>
        <w:tc>
          <w:tcPr>
            <w:tcW w:w="5388" w:type="dxa"/>
            <w:vAlign w:val="center"/>
          </w:tcPr>
          <w:p w14:paraId="2DFCD332" w14:textId="77777777" w:rsidR="00FD4FA0" w:rsidRPr="00472F5E" w:rsidRDefault="00C87A5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F5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414FA6" w:rsidRPr="00472F5E">
              <w:rPr>
                <w:rFonts w:ascii="Times New Roman" w:hAnsi="Times New Roman" w:cs="Times New Roman"/>
                <w:sz w:val="24"/>
                <w:szCs w:val="24"/>
              </w:rPr>
              <w:t xml:space="preserve"> (realizowane</w:t>
            </w:r>
            <w:r w:rsidR="007A761E" w:rsidRPr="00472F5E">
              <w:rPr>
                <w:rFonts w:ascii="Times New Roman" w:hAnsi="Times New Roman" w:cs="Times New Roman"/>
                <w:sz w:val="24"/>
                <w:szCs w:val="24"/>
              </w:rPr>
              <w:t xml:space="preserve"> stacjonarnie</w:t>
            </w:r>
            <w:r w:rsidR="00414FA6" w:rsidRPr="00472F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641BE" w:rsidRPr="00472F5E">
              <w:rPr>
                <w:rFonts w:ascii="Times New Roman" w:hAnsi="Times New Roman" w:cs="Times New Roman"/>
                <w:sz w:val="24"/>
                <w:szCs w:val="24"/>
              </w:rPr>
              <w:t xml:space="preserve"> – na semestr</w:t>
            </w:r>
          </w:p>
        </w:tc>
      </w:tr>
      <w:tr w:rsidR="00FD4FA0" w14:paraId="0D8870C8" w14:textId="77777777" w:rsidTr="007C0BB5">
        <w:tc>
          <w:tcPr>
            <w:tcW w:w="4672" w:type="dxa"/>
            <w:vAlign w:val="center"/>
          </w:tcPr>
          <w:p w14:paraId="235CE27B" w14:textId="77777777" w:rsidR="00FD4FA0" w:rsidRDefault="00414F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Seminaria</w:t>
            </w:r>
          </w:p>
        </w:tc>
        <w:tc>
          <w:tcPr>
            <w:tcW w:w="5388" w:type="dxa"/>
            <w:vAlign w:val="center"/>
          </w:tcPr>
          <w:p w14:paraId="3D695902" w14:textId="77777777" w:rsidR="00FD4FA0" w:rsidRPr="00472F5E" w:rsidRDefault="00C87A5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F5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414FA6" w:rsidRPr="00472F5E">
              <w:rPr>
                <w:rFonts w:ascii="Times New Roman" w:hAnsi="Times New Roman" w:cs="Times New Roman"/>
                <w:sz w:val="24"/>
                <w:szCs w:val="24"/>
              </w:rPr>
              <w:t xml:space="preserve"> (realizowane s</w:t>
            </w:r>
            <w:r w:rsidR="007A761E" w:rsidRPr="00472F5E">
              <w:rPr>
                <w:rFonts w:ascii="Times New Roman" w:hAnsi="Times New Roman" w:cs="Times New Roman"/>
                <w:sz w:val="24"/>
                <w:szCs w:val="24"/>
              </w:rPr>
              <w:t>tacjonarnie)</w:t>
            </w:r>
            <w:r w:rsidR="00A641BE" w:rsidRPr="00472F5E">
              <w:rPr>
                <w:rFonts w:ascii="Times New Roman" w:hAnsi="Times New Roman" w:cs="Times New Roman"/>
                <w:sz w:val="24"/>
                <w:szCs w:val="24"/>
              </w:rPr>
              <w:t xml:space="preserve"> – na semestr</w:t>
            </w:r>
          </w:p>
        </w:tc>
      </w:tr>
      <w:tr w:rsidR="00FD4FA0" w14:paraId="03F6D03D" w14:textId="77777777" w:rsidTr="007C0BB5">
        <w:tc>
          <w:tcPr>
            <w:tcW w:w="4672" w:type="dxa"/>
            <w:vAlign w:val="center"/>
          </w:tcPr>
          <w:p w14:paraId="465B4DF8" w14:textId="77777777" w:rsidR="00FD4FA0" w:rsidRDefault="00414F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Ćwiczenia</w:t>
            </w:r>
          </w:p>
        </w:tc>
        <w:tc>
          <w:tcPr>
            <w:tcW w:w="5388" w:type="dxa"/>
            <w:vAlign w:val="center"/>
          </w:tcPr>
          <w:p w14:paraId="37CB0E78" w14:textId="77777777" w:rsidR="00FD4FA0" w:rsidRPr="00472F5E" w:rsidRDefault="00C87A5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F5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414FA6" w:rsidRPr="00472F5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7A761E" w:rsidRPr="00472F5E">
              <w:rPr>
                <w:rFonts w:ascii="Times New Roman" w:hAnsi="Times New Roman" w:cs="Times New Roman"/>
                <w:sz w:val="24"/>
                <w:szCs w:val="24"/>
              </w:rPr>
              <w:t>realizowane stacjonarnie</w:t>
            </w:r>
            <w:r w:rsidR="00414FA6" w:rsidRPr="00472F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641BE" w:rsidRPr="00472F5E">
              <w:rPr>
                <w:rFonts w:ascii="Times New Roman" w:hAnsi="Times New Roman" w:cs="Times New Roman"/>
                <w:sz w:val="24"/>
                <w:szCs w:val="24"/>
              </w:rPr>
              <w:t xml:space="preserve"> – na semestr</w:t>
            </w:r>
          </w:p>
        </w:tc>
      </w:tr>
      <w:tr w:rsidR="00FD4FA0" w14:paraId="694A8FBA" w14:textId="77777777" w:rsidTr="007C0BB5">
        <w:tc>
          <w:tcPr>
            <w:tcW w:w="4672" w:type="dxa"/>
            <w:vAlign w:val="center"/>
          </w:tcPr>
          <w:p w14:paraId="2E9F61F1" w14:textId="77777777" w:rsidR="00FD4FA0" w:rsidRDefault="00414F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Inne</w:t>
            </w:r>
          </w:p>
        </w:tc>
        <w:tc>
          <w:tcPr>
            <w:tcW w:w="5388" w:type="dxa"/>
            <w:vAlign w:val="center"/>
          </w:tcPr>
          <w:p w14:paraId="337D33B7" w14:textId="693C7899" w:rsidR="00FD4FA0" w:rsidRPr="00472F5E" w:rsidRDefault="00FD4FA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35D329" w14:textId="2E7D80B2" w:rsidR="00DC5F86" w:rsidRPr="00472F5E" w:rsidRDefault="00B1025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Oficjalny mail: patomorfologia@cm.umk.pl</w:t>
            </w:r>
          </w:p>
          <w:p w14:paraId="5CF2CA5F" w14:textId="77777777" w:rsidR="00DC5F86" w:rsidRPr="00472F5E" w:rsidRDefault="00DC5F8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FA0" w14:paraId="01D7A4B3" w14:textId="77777777" w:rsidTr="007C0BB5">
        <w:trPr>
          <w:trHeight w:val="350"/>
        </w:trPr>
        <w:tc>
          <w:tcPr>
            <w:tcW w:w="10060" w:type="dxa"/>
            <w:gridSpan w:val="2"/>
            <w:vAlign w:val="center"/>
          </w:tcPr>
          <w:p w14:paraId="6C78BE04" w14:textId="77777777" w:rsidR="006452BB" w:rsidRPr="00472F5E" w:rsidRDefault="006452BB" w:rsidP="000753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1E8B6C" w14:textId="77777777" w:rsidR="00FD4FA0" w:rsidRPr="00472F5E" w:rsidRDefault="00414FA6" w:rsidP="000753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F5E">
              <w:rPr>
                <w:rFonts w:ascii="Times New Roman" w:hAnsi="Times New Roman" w:cs="Times New Roman"/>
                <w:b/>
                <w:sz w:val="24"/>
                <w:szCs w:val="24"/>
              </w:rPr>
              <w:t>Zasady zaliczenia końcowego</w:t>
            </w:r>
            <w:r w:rsidR="00075336" w:rsidRPr="00472F5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FD4FA0" w14:paraId="714A5299" w14:textId="77777777" w:rsidTr="007C0BB5">
        <w:tc>
          <w:tcPr>
            <w:tcW w:w="10060" w:type="dxa"/>
            <w:gridSpan w:val="2"/>
            <w:vAlign w:val="center"/>
          </w:tcPr>
          <w:p w14:paraId="59C64CE6" w14:textId="375F4EB5" w:rsidR="00FD4FA0" w:rsidRPr="00472F5E" w:rsidRDefault="00414FA6" w:rsidP="00D23E14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F5E">
              <w:rPr>
                <w:rFonts w:ascii="Times New Roman" w:hAnsi="Times New Roman" w:cs="Times New Roman"/>
                <w:sz w:val="24"/>
                <w:szCs w:val="24"/>
              </w:rPr>
              <w:t xml:space="preserve">Obecność na wszystkich seminariach i ćwiczeniach </w:t>
            </w:r>
            <w:r w:rsidR="007A761E" w:rsidRPr="00472F5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72F5E">
              <w:rPr>
                <w:rFonts w:ascii="Times New Roman" w:hAnsi="Times New Roman" w:cs="Times New Roman"/>
                <w:sz w:val="24"/>
                <w:szCs w:val="24"/>
              </w:rPr>
              <w:t xml:space="preserve">w przypadku zajęć stacjonarnych nieobecność usprawiedliwiona </w:t>
            </w:r>
            <w:r w:rsidR="00290BA7" w:rsidRPr="00472F5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23E14" w:rsidRPr="00472F5E">
              <w:rPr>
                <w:rFonts w:ascii="Times New Roman" w:hAnsi="Times New Roman" w:cs="Times New Roman"/>
                <w:sz w:val="24"/>
                <w:szCs w:val="24"/>
              </w:rPr>
              <w:t>usprawiedliwienie nieobecności powinno być dostarczone do sekretariatu Katedry Patomorfologii Klinicznej w trakcie trwania bloku nie później niż 7 dni od ustania przyczyny nieobecności</w:t>
            </w:r>
            <w:r w:rsidR="00466637" w:rsidRPr="00472F5E">
              <w:rPr>
                <w:rFonts w:ascii="Times New Roman" w:hAnsi="Times New Roman" w:cs="Times New Roman"/>
                <w:sz w:val="24"/>
                <w:szCs w:val="24"/>
              </w:rPr>
              <w:t>. Zwolnienie lekarskie powinno zawierać datę wystawienia</w:t>
            </w:r>
            <w:r w:rsidR="00F3760E" w:rsidRPr="00472F5E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="00466637" w:rsidRPr="00472F5E">
              <w:rPr>
                <w:rFonts w:ascii="Times New Roman" w:hAnsi="Times New Roman" w:cs="Times New Roman"/>
                <w:sz w:val="24"/>
                <w:szCs w:val="24"/>
              </w:rPr>
              <w:t>Nieobecność</w:t>
            </w:r>
            <w:r w:rsidR="00D23E14" w:rsidRPr="00472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2F5E">
              <w:rPr>
                <w:rFonts w:ascii="Times New Roman" w:hAnsi="Times New Roman" w:cs="Times New Roman"/>
                <w:sz w:val="24"/>
                <w:szCs w:val="24"/>
              </w:rPr>
              <w:t xml:space="preserve">musi zostać odrobiona z inną grupą </w:t>
            </w:r>
            <w:r w:rsidR="00290BA7" w:rsidRPr="00472F5E">
              <w:rPr>
                <w:rFonts w:ascii="Times New Roman" w:hAnsi="Times New Roman" w:cs="Times New Roman"/>
                <w:sz w:val="24"/>
                <w:szCs w:val="24"/>
              </w:rPr>
              <w:t>w najbliższym możliwym terminie</w:t>
            </w:r>
            <w:r w:rsidRPr="00472F5E">
              <w:rPr>
                <w:rFonts w:ascii="Times New Roman" w:hAnsi="Times New Roman" w:cs="Times New Roman"/>
                <w:sz w:val="24"/>
                <w:szCs w:val="24"/>
              </w:rPr>
              <w:t>– do uzgodnienia w Sekretariacie</w:t>
            </w:r>
            <w:r w:rsidR="00D23E14" w:rsidRPr="00472F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F3A6E" w:rsidRPr="00472F5E">
              <w:rPr>
                <w:rFonts w:ascii="Times New Roman" w:hAnsi="Times New Roman" w:cs="Times New Roman"/>
                <w:sz w:val="24"/>
                <w:szCs w:val="24"/>
              </w:rPr>
              <w:t xml:space="preserve"> Obecność na zajęciach dydaktycznych jest obowiązkowa przez cały czas ich trwania. Oddalenie się bez wyraźnej zgody asystenta</w:t>
            </w:r>
            <w:r w:rsidR="00F3760E" w:rsidRPr="00472F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F3A6E" w:rsidRPr="00472F5E">
              <w:rPr>
                <w:rFonts w:ascii="Times New Roman" w:hAnsi="Times New Roman" w:cs="Times New Roman"/>
                <w:sz w:val="24"/>
                <w:szCs w:val="24"/>
              </w:rPr>
              <w:t xml:space="preserve"> w czasie trwania zajęć</w:t>
            </w:r>
            <w:r w:rsidR="00F3760E" w:rsidRPr="00472F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F3A6E" w:rsidRPr="00472F5E">
              <w:rPr>
                <w:rFonts w:ascii="Times New Roman" w:hAnsi="Times New Roman" w:cs="Times New Roman"/>
                <w:sz w:val="24"/>
                <w:szCs w:val="24"/>
              </w:rPr>
              <w:t xml:space="preserve"> oznacza ich nie zaliczenie, nawet pomimo napisania wejściówki. </w:t>
            </w:r>
          </w:p>
          <w:p w14:paraId="0047AFD7" w14:textId="44D04958" w:rsidR="00D23E14" w:rsidRPr="00472F5E" w:rsidRDefault="00D23E14" w:rsidP="00466637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F5E">
              <w:rPr>
                <w:rFonts w:ascii="Times New Roman" w:hAnsi="Times New Roman" w:cs="Times New Roman"/>
                <w:sz w:val="24"/>
                <w:szCs w:val="24"/>
              </w:rPr>
              <w:t>System punktowy, opierający się na zasadach poniżej:</w:t>
            </w:r>
          </w:p>
          <w:p w14:paraId="2780EA53" w14:textId="2EB40FEA" w:rsidR="007A761E" w:rsidRPr="00472F5E" w:rsidRDefault="00414FA6" w:rsidP="00D23E14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F5E">
              <w:rPr>
                <w:rFonts w:ascii="Times New Roman" w:hAnsi="Times New Roman" w:cs="Times New Roman"/>
                <w:sz w:val="24"/>
                <w:szCs w:val="24"/>
              </w:rPr>
              <w:t xml:space="preserve">W ramach seminarium </w:t>
            </w:r>
            <w:r w:rsidR="006452BB" w:rsidRPr="00472F5E">
              <w:rPr>
                <w:rFonts w:ascii="Times New Roman" w:hAnsi="Times New Roman" w:cs="Times New Roman"/>
                <w:sz w:val="24"/>
                <w:szCs w:val="24"/>
              </w:rPr>
              <w:t>student przystępuje do wyjściówki z pierws</w:t>
            </w:r>
            <w:r w:rsidR="00EC689A">
              <w:rPr>
                <w:rFonts w:ascii="Times New Roman" w:hAnsi="Times New Roman" w:cs="Times New Roman"/>
                <w:sz w:val="24"/>
                <w:szCs w:val="24"/>
              </w:rPr>
              <w:t>zego seminarium</w:t>
            </w:r>
            <w:r w:rsidR="006452BB" w:rsidRPr="00472F5E">
              <w:rPr>
                <w:rFonts w:ascii="Times New Roman" w:hAnsi="Times New Roman" w:cs="Times New Roman"/>
                <w:sz w:val="24"/>
                <w:szCs w:val="24"/>
              </w:rPr>
              <w:t xml:space="preserve"> oraz </w:t>
            </w:r>
            <w:r w:rsidR="00BB5D6E">
              <w:rPr>
                <w:rFonts w:ascii="Times New Roman" w:hAnsi="Times New Roman" w:cs="Times New Roman"/>
                <w:sz w:val="24"/>
                <w:szCs w:val="24"/>
              </w:rPr>
              <w:t>ośmiu</w:t>
            </w:r>
            <w:r w:rsidR="00466637" w:rsidRPr="00472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52BB" w:rsidRPr="00472F5E">
              <w:rPr>
                <w:rFonts w:ascii="Times New Roman" w:hAnsi="Times New Roman" w:cs="Times New Roman"/>
                <w:sz w:val="24"/>
                <w:szCs w:val="24"/>
              </w:rPr>
              <w:t>wejściówek</w:t>
            </w:r>
            <w:r w:rsidR="00EC689A">
              <w:rPr>
                <w:rFonts w:ascii="Times New Roman" w:hAnsi="Times New Roman" w:cs="Times New Roman"/>
                <w:sz w:val="24"/>
                <w:szCs w:val="24"/>
              </w:rPr>
              <w:t xml:space="preserve"> na kolejnych zajęciach</w:t>
            </w:r>
            <w:r w:rsidR="006452BB" w:rsidRPr="00472F5E">
              <w:rPr>
                <w:rFonts w:ascii="Times New Roman" w:hAnsi="Times New Roman" w:cs="Times New Roman"/>
                <w:sz w:val="24"/>
                <w:szCs w:val="24"/>
              </w:rPr>
              <w:t xml:space="preserve">, na które zagadnienia są przesłane studentom drogą mailową przed rozpoczęciem bloku z przedmiotu „Patomorfologia”. Wyjściówka oraz wejściówki są oceniane przez prowadzącego seminarium w skali od </w:t>
            </w:r>
            <w:r w:rsidR="00F14B2B" w:rsidRPr="00472F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452BB" w:rsidRPr="00472F5E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r w:rsidR="001F3A6E" w:rsidRPr="00472F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452BB" w:rsidRPr="00472F5E">
              <w:rPr>
                <w:rFonts w:ascii="Times New Roman" w:hAnsi="Times New Roman" w:cs="Times New Roman"/>
                <w:sz w:val="24"/>
                <w:szCs w:val="24"/>
              </w:rPr>
              <w:t xml:space="preserve"> punktów. Kolejność tematów seminariów może ulegać zmianie, o której każda grupa poinformowana zostanie </w:t>
            </w:r>
            <w:r w:rsidR="007A0315" w:rsidRPr="00472F5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14B2B" w:rsidRPr="00472F5E">
              <w:rPr>
                <w:rFonts w:ascii="Times New Roman" w:hAnsi="Times New Roman" w:cs="Times New Roman"/>
                <w:sz w:val="24"/>
                <w:szCs w:val="24"/>
              </w:rPr>
              <w:t>z wyprzedzeniem</w:t>
            </w:r>
            <w:r w:rsidR="006452BB" w:rsidRPr="00472F5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4951330" w14:textId="5AD62427" w:rsidR="00D23E14" w:rsidRPr="00E67BFF" w:rsidRDefault="006452BB" w:rsidP="00D23E14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F5E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414FA6" w:rsidRPr="00472F5E">
              <w:rPr>
                <w:rFonts w:ascii="Times New Roman" w:hAnsi="Times New Roman" w:cs="Times New Roman"/>
                <w:sz w:val="24"/>
                <w:szCs w:val="24"/>
              </w:rPr>
              <w:t>olokwi</w:t>
            </w:r>
            <w:r w:rsidRPr="00472F5E">
              <w:rPr>
                <w:rFonts w:ascii="Times New Roman" w:hAnsi="Times New Roman" w:cs="Times New Roman"/>
                <w:sz w:val="24"/>
                <w:szCs w:val="24"/>
              </w:rPr>
              <w:t>um</w:t>
            </w:r>
            <w:r w:rsidR="00F14B2B" w:rsidRPr="00472F5E">
              <w:rPr>
                <w:rFonts w:ascii="Times New Roman" w:hAnsi="Times New Roman" w:cs="Times New Roman"/>
                <w:sz w:val="24"/>
                <w:szCs w:val="24"/>
              </w:rPr>
              <w:t xml:space="preserve"> zaliczeniowe odbywa się na </w:t>
            </w:r>
            <w:r w:rsidR="00466637" w:rsidRPr="00472F5E">
              <w:rPr>
                <w:rFonts w:ascii="Times New Roman" w:hAnsi="Times New Roman" w:cs="Times New Roman"/>
                <w:sz w:val="24"/>
                <w:szCs w:val="24"/>
              </w:rPr>
              <w:t>ostatnim wykładzie dla danej grupy wykładowej</w:t>
            </w:r>
            <w:r w:rsidR="00B1025F">
              <w:rPr>
                <w:rFonts w:ascii="Times New Roman" w:hAnsi="Times New Roman" w:cs="Times New Roman"/>
                <w:sz w:val="24"/>
                <w:szCs w:val="24"/>
              </w:rPr>
              <w:t xml:space="preserve"> – osobno dla stacjonarnych i osobno dla niestacjonarnych. </w:t>
            </w:r>
            <w:r w:rsidR="001F3A6E" w:rsidRPr="00472F5E">
              <w:rPr>
                <w:rFonts w:ascii="Times New Roman" w:hAnsi="Times New Roman" w:cs="Times New Roman"/>
                <w:sz w:val="24"/>
                <w:szCs w:val="24"/>
              </w:rPr>
              <w:t xml:space="preserve">Z kolokwium można uzyskać od  </w:t>
            </w:r>
            <w:r w:rsidR="00414FA6" w:rsidRPr="00472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48F2" w:rsidRPr="00472F5E">
              <w:rPr>
                <w:rFonts w:ascii="Times New Roman" w:hAnsi="Times New Roman" w:cs="Times New Roman"/>
                <w:sz w:val="24"/>
                <w:szCs w:val="24"/>
              </w:rPr>
              <w:t>0 – 3</w:t>
            </w:r>
            <w:r w:rsidR="001F3A6E" w:rsidRPr="00472F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848F2" w:rsidRPr="00472F5E">
              <w:rPr>
                <w:rFonts w:ascii="Times New Roman" w:hAnsi="Times New Roman" w:cs="Times New Roman"/>
                <w:sz w:val="24"/>
                <w:szCs w:val="24"/>
              </w:rPr>
              <w:t xml:space="preserve"> pkt</w:t>
            </w:r>
            <w:r w:rsidR="001F3A6E" w:rsidRPr="00472F5E">
              <w:rPr>
                <w:rFonts w:ascii="Times New Roman" w:hAnsi="Times New Roman" w:cs="Times New Roman"/>
                <w:sz w:val="24"/>
                <w:szCs w:val="24"/>
              </w:rPr>
              <w:t xml:space="preserve"> z cz</w:t>
            </w:r>
            <w:r w:rsidR="00E57ADC" w:rsidRPr="00472F5E">
              <w:rPr>
                <w:rFonts w:ascii="Times New Roman" w:hAnsi="Times New Roman" w:cs="Times New Roman"/>
                <w:sz w:val="24"/>
                <w:szCs w:val="24"/>
              </w:rPr>
              <w:t>ęści teoretycznej</w:t>
            </w:r>
            <w:r w:rsidR="00B848F2" w:rsidRPr="00472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4FA6" w:rsidRPr="00472F5E">
              <w:rPr>
                <w:rFonts w:ascii="Times New Roman" w:hAnsi="Times New Roman" w:cs="Times New Roman"/>
                <w:sz w:val="24"/>
                <w:szCs w:val="24"/>
              </w:rPr>
              <w:t>oraz</w:t>
            </w:r>
            <w:r w:rsidR="00E57ADC" w:rsidRPr="00472F5E">
              <w:rPr>
                <w:rFonts w:ascii="Times New Roman" w:hAnsi="Times New Roman" w:cs="Times New Roman"/>
                <w:sz w:val="24"/>
                <w:szCs w:val="24"/>
              </w:rPr>
              <w:t xml:space="preserve"> 0-5 pkt z</w:t>
            </w:r>
            <w:r w:rsidR="00414FA6" w:rsidRPr="00472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48F2" w:rsidRPr="00472F5E">
              <w:rPr>
                <w:rFonts w:ascii="Times New Roman" w:hAnsi="Times New Roman" w:cs="Times New Roman"/>
                <w:sz w:val="24"/>
                <w:szCs w:val="24"/>
              </w:rPr>
              <w:t>częś</w:t>
            </w:r>
            <w:r w:rsidR="00E57ADC" w:rsidRPr="00472F5E">
              <w:rPr>
                <w:rFonts w:ascii="Times New Roman" w:hAnsi="Times New Roman" w:cs="Times New Roman"/>
                <w:sz w:val="24"/>
                <w:szCs w:val="24"/>
              </w:rPr>
              <w:t>ci</w:t>
            </w:r>
            <w:r w:rsidR="00B848F2" w:rsidRPr="00472F5E">
              <w:rPr>
                <w:rFonts w:ascii="Times New Roman" w:hAnsi="Times New Roman" w:cs="Times New Roman"/>
                <w:sz w:val="24"/>
                <w:szCs w:val="24"/>
              </w:rPr>
              <w:t xml:space="preserve"> praktyczn</w:t>
            </w:r>
            <w:r w:rsidR="00E57ADC" w:rsidRPr="00472F5E">
              <w:rPr>
                <w:rFonts w:ascii="Times New Roman" w:hAnsi="Times New Roman" w:cs="Times New Roman"/>
                <w:sz w:val="24"/>
                <w:szCs w:val="24"/>
              </w:rPr>
              <w:t>ej</w:t>
            </w:r>
            <w:r w:rsidR="00F3760E" w:rsidRPr="00472F5E">
              <w:rPr>
                <w:rFonts w:ascii="Times New Roman" w:hAnsi="Times New Roman" w:cs="Times New Roman"/>
                <w:sz w:val="24"/>
                <w:szCs w:val="24"/>
              </w:rPr>
              <w:t>. Pytania w części praktycznej sformułowane są</w:t>
            </w:r>
            <w:r w:rsidR="00B848F2" w:rsidRPr="00472F5E">
              <w:rPr>
                <w:rFonts w:ascii="Times New Roman" w:hAnsi="Times New Roman" w:cs="Times New Roman"/>
                <w:sz w:val="24"/>
                <w:szCs w:val="24"/>
              </w:rPr>
              <w:t xml:space="preserve"> w oparciu o preparaty przedstawione na ćwiczeniach mikroskopowych</w:t>
            </w:r>
            <w:r w:rsidR="00B102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025F" w:rsidRPr="00E67BFF">
              <w:rPr>
                <w:rFonts w:ascii="Times New Roman" w:hAnsi="Times New Roman" w:cs="Times New Roman"/>
                <w:sz w:val="24"/>
                <w:szCs w:val="24"/>
              </w:rPr>
              <w:t>Czas trwania</w:t>
            </w:r>
            <w:r w:rsidR="00E67BFF">
              <w:rPr>
                <w:rFonts w:ascii="Times New Roman" w:hAnsi="Times New Roman" w:cs="Times New Roman"/>
                <w:sz w:val="24"/>
                <w:szCs w:val="24"/>
              </w:rPr>
              <w:t xml:space="preserve"> kolokwium – 20 min (15 min. część teoretyczna i 5 min. część praktyczna)</w:t>
            </w:r>
          </w:p>
          <w:p w14:paraId="77668CA8" w14:textId="0051E9CD" w:rsidR="00FD4FA0" w:rsidRPr="00472F5E" w:rsidRDefault="00414FA6" w:rsidP="00D23E14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F5E">
              <w:rPr>
                <w:rFonts w:ascii="Times New Roman" w:hAnsi="Times New Roman" w:cs="Times New Roman"/>
                <w:sz w:val="24"/>
                <w:szCs w:val="24"/>
              </w:rPr>
              <w:t>Sprawdzian z wykładów – test</w:t>
            </w:r>
            <w:r w:rsidR="00B848F2" w:rsidRPr="00472F5E">
              <w:rPr>
                <w:rFonts w:ascii="Times New Roman" w:hAnsi="Times New Roman" w:cs="Times New Roman"/>
                <w:sz w:val="24"/>
                <w:szCs w:val="24"/>
              </w:rPr>
              <w:t xml:space="preserve"> składający się z </w:t>
            </w:r>
            <w:r w:rsidR="001F3A6E" w:rsidRPr="00472F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B5D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72F5E">
              <w:rPr>
                <w:rFonts w:ascii="Times New Roman" w:hAnsi="Times New Roman" w:cs="Times New Roman"/>
                <w:sz w:val="24"/>
                <w:szCs w:val="24"/>
              </w:rPr>
              <w:t xml:space="preserve"> pytań teoretycznych</w:t>
            </w:r>
            <w:r w:rsidR="00B848F2" w:rsidRPr="00472F5E">
              <w:rPr>
                <w:rFonts w:ascii="Times New Roman" w:hAnsi="Times New Roman" w:cs="Times New Roman"/>
                <w:sz w:val="24"/>
                <w:szCs w:val="24"/>
              </w:rPr>
              <w:t xml:space="preserve"> obejmujących zag</w:t>
            </w:r>
            <w:r w:rsidR="00290BA7" w:rsidRPr="00472F5E">
              <w:rPr>
                <w:rFonts w:ascii="Times New Roman" w:hAnsi="Times New Roman" w:cs="Times New Roman"/>
                <w:sz w:val="24"/>
                <w:szCs w:val="24"/>
              </w:rPr>
              <w:t>ad</w:t>
            </w:r>
            <w:r w:rsidR="00B848F2" w:rsidRPr="00472F5E">
              <w:rPr>
                <w:rFonts w:ascii="Times New Roman" w:hAnsi="Times New Roman" w:cs="Times New Roman"/>
                <w:sz w:val="24"/>
                <w:szCs w:val="24"/>
              </w:rPr>
              <w:t>nienia z wykładów (0-</w:t>
            </w:r>
            <w:r w:rsidR="001F3A6E" w:rsidRPr="00472F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B5D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848F2" w:rsidRPr="00472F5E">
              <w:rPr>
                <w:rFonts w:ascii="Times New Roman" w:hAnsi="Times New Roman" w:cs="Times New Roman"/>
                <w:sz w:val="24"/>
                <w:szCs w:val="24"/>
              </w:rPr>
              <w:t xml:space="preserve"> pkt)</w:t>
            </w:r>
            <w:r w:rsidR="00466637" w:rsidRPr="00472F5E">
              <w:rPr>
                <w:rFonts w:ascii="Times New Roman" w:hAnsi="Times New Roman" w:cs="Times New Roman"/>
                <w:sz w:val="24"/>
                <w:szCs w:val="24"/>
              </w:rPr>
              <w:t xml:space="preserve"> Odbędzie się na przed ostatnim wykładzie dla danej grupy wykładowej. </w:t>
            </w:r>
            <w:r w:rsidR="00B1025F" w:rsidRPr="00E67BFF">
              <w:rPr>
                <w:rFonts w:ascii="Times New Roman" w:hAnsi="Times New Roman" w:cs="Times New Roman"/>
                <w:sz w:val="24"/>
                <w:szCs w:val="24"/>
              </w:rPr>
              <w:t>Czas trwania</w:t>
            </w:r>
            <w:r w:rsidR="00E67BFF">
              <w:rPr>
                <w:rFonts w:ascii="Times New Roman" w:hAnsi="Times New Roman" w:cs="Times New Roman"/>
                <w:sz w:val="24"/>
                <w:szCs w:val="24"/>
              </w:rPr>
              <w:t xml:space="preserve"> - 20 min.</w:t>
            </w:r>
          </w:p>
          <w:p w14:paraId="342EEE43" w14:textId="77777777" w:rsidR="006452BB" w:rsidRPr="00472F5E" w:rsidRDefault="006452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0777431B" w14:textId="0095A8D3" w:rsidR="006452BB" w:rsidRPr="00472F5E" w:rsidRDefault="006452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2F5E">
              <w:rPr>
                <w:rFonts w:ascii="Times New Roman" w:hAnsi="Times New Roman" w:cs="Times New Roman"/>
                <w:bCs/>
                <w:sz w:val="24"/>
                <w:szCs w:val="24"/>
              </w:rPr>
              <w:t>Łączna liczba punktów do zdobycia: 100 pkt</w:t>
            </w:r>
          </w:p>
          <w:p w14:paraId="05561038" w14:textId="55704229" w:rsidR="006452BB" w:rsidRPr="00472F5E" w:rsidRDefault="006452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2F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Testy sprawdzające wiedzę na seminarium: </w:t>
            </w:r>
            <w:r w:rsidR="00BB5D6E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  <w:r w:rsidRPr="00472F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pkt</w:t>
            </w:r>
          </w:p>
          <w:p w14:paraId="51B8EAAA" w14:textId="422D79A3" w:rsidR="006452BB" w:rsidRPr="00472F5E" w:rsidRDefault="006452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2F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Kolokwium </w:t>
            </w:r>
            <w:r w:rsidR="00B848F2" w:rsidRPr="00472F5E">
              <w:rPr>
                <w:rFonts w:ascii="Times New Roman" w:hAnsi="Times New Roman" w:cs="Times New Roman"/>
                <w:bCs/>
                <w:sz w:val="24"/>
                <w:szCs w:val="24"/>
              </w:rPr>
              <w:t>teoretyczn</w:t>
            </w:r>
            <w:r w:rsidRPr="00472F5E">
              <w:rPr>
                <w:rFonts w:ascii="Times New Roman" w:hAnsi="Times New Roman" w:cs="Times New Roman"/>
                <w:bCs/>
                <w:sz w:val="24"/>
                <w:szCs w:val="24"/>
              </w:rPr>
              <w:t>e: 30 pkt</w:t>
            </w:r>
          </w:p>
          <w:p w14:paraId="65A03B74" w14:textId="2A1CABEC" w:rsidR="00B848F2" w:rsidRPr="00472F5E" w:rsidRDefault="00B848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2F5E">
              <w:rPr>
                <w:rFonts w:ascii="Times New Roman" w:hAnsi="Times New Roman" w:cs="Times New Roman"/>
                <w:bCs/>
                <w:sz w:val="24"/>
                <w:szCs w:val="24"/>
              </w:rPr>
              <w:t>Kolokwium praktyczne: 5 pkt</w:t>
            </w:r>
          </w:p>
          <w:p w14:paraId="718CAE5A" w14:textId="29A2F121" w:rsidR="006452BB" w:rsidRPr="00472F5E" w:rsidRDefault="006452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2F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Test z wykładów: </w:t>
            </w:r>
            <w:r w:rsidR="00BB5D6E"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  <w:r w:rsidRPr="00472F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pkt</w:t>
            </w:r>
          </w:p>
          <w:p w14:paraId="3E0F700C" w14:textId="3D0998F9" w:rsidR="00B848F2" w:rsidRPr="00472F5E" w:rsidRDefault="00B848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4FA0" w14:paraId="4CAF0750" w14:textId="77777777" w:rsidTr="007C0BB5">
        <w:tc>
          <w:tcPr>
            <w:tcW w:w="10060" w:type="dxa"/>
            <w:gridSpan w:val="2"/>
            <w:vAlign w:val="center"/>
          </w:tcPr>
          <w:p w14:paraId="4B4FBA68" w14:textId="77777777" w:rsidR="00FD4FA0" w:rsidRPr="00472F5E" w:rsidRDefault="00414FA6" w:rsidP="000753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F5E">
              <w:rPr>
                <w:rFonts w:ascii="Times New Roman" w:hAnsi="Times New Roman" w:cs="Times New Roman"/>
                <w:b/>
                <w:sz w:val="24"/>
                <w:szCs w:val="24"/>
              </w:rPr>
              <w:t>Kryteria zaliczenia końcowego praktycznego</w:t>
            </w:r>
          </w:p>
        </w:tc>
      </w:tr>
      <w:tr w:rsidR="00FD4FA0" w14:paraId="4CF7A567" w14:textId="77777777" w:rsidTr="007C0BB5">
        <w:tc>
          <w:tcPr>
            <w:tcW w:w="10060" w:type="dxa"/>
            <w:gridSpan w:val="2"/>
            <w:vAlign w:val="center"/>
          </w:tcPr>
          <w:p w14:paraId="4970F93F" w14:textId="33D9C1CB" w:rsidR="00D23E14" w:rsidRPr="00472F5E" w:rsidRDefault="00D23E14" w:rsidP="00D23E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F5E">
              <w:rPr>
                <w:rFonts w:ascii="Times New Roman" w:hAnsi="Times New Roman" w:cs="Times New Roman"/>
                <w:sz w:val="24"/>
                <w:szCs w:val="24"/>
              </w:rPr>
              <w:t>Część praktyczn</w:t>
            </w:r>
            <w:r w:rsidR="00814639" w:rsidRPr="00472F5E">
              <w:rPr>
                <w:rFonts w:ascii="Times New Roman" w:hAnsi="Times New Roman" w:cs="Times New Roman"/>
                <w:sz w:val="24"/>
                <w:szCs w:val="24"/>
              </w:rPr>
              <w:t>a na kolokwium</w:t>
            </w:r>
            <w:r w:rsidRPr="00472F5E">
              <w:rPr>
                <w:rFonts w:ascii="Times New Roman" w:hAnsi="Times New Roman" w:cs="Times New Roman"/>
                <w:sz w:val="24"/>
                <w:szCs w:val="24"/>
              </w:rPr>
              <w:t xml:space="preserve"> w oparciu o preparaty przedstawione na ćwiczeniach mikroskopowych (0-5 pkt).</w:t>
            </w:r>
          </w:p>
          <w:p w14:paraId="71B8789A" w14:textId="0611F944" w:rsidR="00F3760E" w:rsidRPr="00472F5E" w:rsidRDefault="00F3760E" w:rsidP="001D45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FD4FA0" w14:paraId="07FE6A6D" w14:textId="77777777" w:rsidTr="007C0BB5">
        <w:trPr>
          <w:trHeight w:val="684"/>
        </w:trPr>
        <w:tc>
          <w:tcPr>
            <w:tcW w:w="10060" w:type="dxa"/>
            <w:gridSpan w:val="2"/>
            <w:vAlign w:val="center"/>
          </w:tcPr>
          <w:p w14:paraId="53914B31" w14:textId="7DEFA66F" w:rsidR="00FD4FA0" w:rsidRPr="00472F5E" w:rsidRDefault="00414FA6" w:rsidP="000753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F5E">
              <w:rPr>
                <w:rFonts w:ascii="Times New Roman" w:hAnsi="Times New Roman" w:cs="Times New Roman"/>
                <w:b/>
                <w:sz w:val="24"/>
                <w:szCs w:val="20"/>
              </w:rPr>
              <w:lastRenderedPageBreak/>
              <w:t xml:space="preserve">Kryteria uzyskania oceny pozytywnej zaliczenia końcowego w obszarze przedmiotu </w:t>
            </w:r>
          </w:p>
        </w:tc>
      </w:tr>
      <w:tr w:rsidR="00FD4FA0" w14:paraId="26BA6D0A" w14:textId="77777777" w:rsidTr="007C0BB5">
        <w:tc>
          <w:tcPr>
            <w:tcW w:w="10060" w:type="dxa"/>
            <w:gridSpan w:val="2"/>
            <w:vAlign w:val="center"/>
          </w:tcPr>
          <w:p w14:paraId="734BBCB6" w14:textId="00973AF4" w:rsidR="00FD4FA0" w:rsidRPr="00472F5E" w:rsidRDefault="00414F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472F5E">
              <w:rPr>
                <w:rFonts w:ascii="Times New Roman" w:hAnsi="Times New Roman" w:cs="Times New Roman"/>
                <w:sz w:val="24"/>
                <w:szCs w:val="24"/>
              </w:rPr>
              <w:t xml:space="preserve">Uzyskanie zaliczenia z przedmiotu jest możliwe po zdobyciu </w:t>
            </w:r>
            <w:r w:rsidR="00B848F2" w:rsidRPr="00472F5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472F5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290BA7" w:rsidRPr="00472F5E">
              <w:rPr>
                <w:rFonts w:ascii="Times New Roman" w:hAnsi="Times New Roman" w:cs="Times New Roman"/>
                <w:sz w:val="24"/>
                <w:szCs w:val="24"/>
              </w:rPr>
              <w:t xml:space="preserve"> i więcej</w:t>
            </w:r>
            <w:r w:rsidRPr="00472F5E">
              <w:rPr>
                <w:rFonts w:ascii="Times New Roman" w:hAnsi="Times New Roman" w:cs="Times New Roman"/>
                <w:sz w:val="24"/>
                <w:szCs w:val="24"/>
              </w:rPr>
              <w:t xml:space="preserve"> punktów możliwych do zdobycia podczas trwania semestru. </w:t>
            </w:r>
            <w:r w:rsidRPr="00472F5E">
              <w:rPr>
                <w:rFonts w:ascii="Times New Roman" w:hAnsi="Times New Roman" w:cs="Times New Roman"/>
                <w:sz w:val="24"/>
                <w:szCs w:val="24"/>
                <w:u w:val="single"/>
                <w:lang w:eastAsia="pl-PL"/>
              </w:rPr>
              <w:t>Maksymalna liczba punktów</w:t>
            </w:r>
            <w:r w:rsidRPr="00472F5E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w ciągu całego cz</w:t>
            </w:r>
            <w:r w:rsidR="00075336" w:rsidRPr="00472F5E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asu trwania przedmiotu wynosi </w:t>
            </w:r>
            <w:r w:rsidR="00B848F2" w:rsidRPr="00472F5E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100 pkt</w:t>
            </w:r>
            <w:r w:rsidR="00075336" w:rsidRPr="00472F5E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(</w:t>
            </w:r>
            <w:r w:rsidR="00B848F2" w:rsidRPr="00472F5E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testy sprawdzające wiedzę na seminarium </w:t>
            </w:r>
            <w:r w:rsidR="00BB5D6E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27</w:t>
            </w:r>
            <w:r w:rsidR="00B848F2" w:rsidRPr="00472F5E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pkt + kolokwium teoretyczne 30 pkt + kolokwium praktyczne 5 pkt + test z wykładów </w:t>
            </w:r>
            <w:r w:rsidR="00E57ADC" w:rsidRPr="00472F5E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BB5D6E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8</w:t>
            </w:r>
            <w:bookmarkStart w:id="1" w:name="_GoBack"/>
            <w:bookmarkEnd w:id="1"/>
            <w:r w:rsidR="00B848F2" w:rsidRPr="00472F5E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pkt</w:t>
            </w:r>
            <w:r w:rsidR="00075336" w:rsidRPr="00472F5E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). Należy uzyskać </w:t>
            </w:r>
            <w:r w:rsidR="00B848F2" w:rsidRPr="00472F5E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60</w:t>
            </w:r>
            <w:r w:rsidRPr="00472F5E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pkt</w:t>
            </w:r>
            <w:r w:rsidR="00290BA7" w:rsidRPr="00472F5E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7A0315" w:rsidRPr="00472F5E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br/>
            </w:r>
            <w:r w:rsidR="00290BA7" w:rsidRPr="00472F5E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i </w:t>
            </w:r>
            <w:r w:rsidR="00D23E14" w:rsidRPr="00472F5E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więcej,</w:t>
            </w:r>
            <w:r w:rsidRPr="00472F5E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aby zaliczyć przedmiot. W przypadku uzyskania liczby punktów mniejszej niż wymagane </w:t>
            </w:r>
            <w:r w:rsidR="00B848F2" w:rsidRPr="00472F5E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60</w:t>
            </w:r>
            <w:r w:rsidRPr="00472F5E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% na zaliczenie przedmiotu, student może przystąpić do zaliczenia </w:t>
            </w:r>
            <w:r w:rsidR="00290BA7" w:rsidRPr="00472F5E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poprawkowego</w:t>
            </w:r>
            <w:r w:rsidR="00B848F2" w:rsidRPr="00472F5E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organizowanego dla wszystkich grup w uzgodnionym terminie po zakończeniu zajęć z wszystkimi grupami</w:t>
            </w:r>
            <w:r w:rsidRPr="00472F5E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. </w:t>
            </w:r>
            <w:r w:rsidR="00290BA7" w:rsidRPr="00472F5E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Test poprawkowy </w:t>
            </w:r>
            <w:r w:rsidRPr="00472F5E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obejmuj</w:t>
            </w:r>
            <w:r w:rsidR="00290BA7" w:rsidRPr="00472F5E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e</w:t>
            </w:r>
            <w:r w:rsidRPr="00472F5E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cały zakres materiału</w:t>
            </w:r>
            <w:r w:rsidR="00290BA7" w:rsidRPr="00472F5E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teoretycznego i praktycznego</w:t>
            </w:r>
            <w:r w:rsidRPr="00472F5E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z semestru</w:t>
            </w:r>
            <w:r w:rsidR="00290BA7" w:rsidRPr="00472F5E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. </w:t>
            </w:r>
          </w:p>
          <w:p w14:paraId="52A0A60F" w14:textId="77777777" w:rsidR="00290BA7" w:rsidRPr="00472F5E" w:rsidRDefault="00290BA7" w:rsidP="00290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BDA93D" w14:textId="0C090F67" w:rsidR="00290BA7" w:rsidRPr="00472F5E" w:rsidRDefault="00290BA7" w:rsidP="00290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F5E">
              <w:rPr>
                <w:rFonts w:ascii="Times New Roman" w:hAnsi="Times New Roman" w:cs="Times New Roman"/>
                <w:sz w:val="24"/>
                <w:szCs w:val="24"/>
              </w:rPr>
              <w:t xml:space="preserve">Ocena zaliczeniowa z przedmiotu jest wystawiana liczby uzyskanych punktów zgodnie z poniższą tabelą: </w:t>
            </w:r>
          </w:p>
          <w:tbl>
            <w:tblPr>
              <w:tblW w:w="5220" w:type="dxa"/>
              <w:tblInd w:w="3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25"/>
              <w:gridCol w:w="2395"/>
            </w:tblGrid>
            <w:tr w:rsidR="00472F5E" w:rsidRPr="00472F5E" w14:paraId="2DBCFD7D" w14:textId="77777777" w:rsidTr="001D1046">
              <w:tc>
                <w:tcPr>
                  <w:tcW w:w="2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124939" w14:textId="77777777" w:rsidR="00290BA7" w:rsidRPr="00472F5E" w:rsidRDefault="00290BA7" w:rsidP="00290BA7">
                  <w:pPr>
                    <w:shd w:val="clear" w:color="auto" w:fill="FFFFFF"/>
                    <w:tabs>
                      <w:tab w:val="left" w:pos="16"/>
                    </w:tabs>
                    <w:spacing w:after="0" w:line="240" w:lineRule="auto"/>
                    <w:ind w:left="-535" w:firstLine="708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72F5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Procent punktów</w:t>
                  </w:r>
                </w:p>
              </w:tc>
              <w:tc>
                <w:tcPr>
                  <w:tcW w:w="2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8FF52A" w14:textId="77777777" w:rsidR="00290BA7" w:rsidRPr="00472F5E" w:rsidRDefault="00290BA7" w:rsidP="00290BA7">
                  <w:pPr>
                    <w:spacing w:after="0" w:line="240" w:lineRule="auto"/>
                    <w:ind w:left="-535" w:firstLine="708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72F5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Ocena</w:t>
                  </w:r>
                </w:p>
              </w:tc>
            </w:tr>
            <w:tr w:rsidR="00472F5E" w:rsidRPr="00472F5E" w14:paraId="1964F061" w14:textId="77777777" w:rsidTr="001D1046">
              <w:tc>
                <w:tcPr>
                  <w:tcW w:w="2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5564D9" w14:textId="77777777" w:rsidR="00290BA7" w:rsidRPr="00472F5E" w:rsidRDefault="00290BA7" w:rsidP="00290BA7">
                  <w:pPr>
                    <w:shd w:val="clear" w:color="auto" w:fill="FFFFFF"/>
                    <w:spacing w:after="0" w:line="240" w:lineRule="auto"/>
                    <w:ind w:left="-535" w:firstLine="7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2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95≤…&lt;100</w:t>
                  </w:r>
                </w:p>
              </w:tc>
              <w:tc>
                <w:tcPr>
                  <w:tcW w:w="2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0AC644" w14:textId="77777777" w:rsidR="00290BA7" w:rsidRPr="00472F5E" w:rsidRDefault="00290BA7" w:rsidP="00290BA7">
                  <w:pPr>
                    <w:spacing w:after="0" w:line="240" w:lineRule="auto"/>
                    <w:ind w:left="-535" w:firstLine="7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2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Bardzo dobry</w:t>
                  </w:r>
                </w:p>
              </w:tc>
            </w:tr>
            <w:tr w:rsidR="00472F5E" w:rsidRPr="00472F5E" w14:paraId="2E658837" w14:textId="77777777" w:rsidTr="001D1046">
              <w:tc>
                <w:tcPr>
                  <w:tcW w:w="2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666C44" w14:textId="77777777" w:rsidR="00290BA7" w:rsidRPr="00472F5E" w:rsidRDefault="00290BA7" w:rsidP="00290BA7">
                  <w:pPr>
                    <w:shd w:val="clear" w:color="auto" w:fill="FFFFFF"/>
                    <w:spacing w:after="0" w:line="240" w:lineRule="auto"/>
                    <w:ind w:left="-535" w:firstLine="7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2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88≤…&lt;95</w:t>
                  </w:r>
                </w:p>
              </w:tc>
              <w:tc>
                <w:tcPr>
                  <w:tcW w:w="2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543AEF" w14:textId="77777777" w:rsidR="00290BA7" w:rsidRPr="00472F5E" w:rsidRDefault="00290BA7" w:rsidP="00290BA7">
                  <w:pPr>
                    <w:spacing w:after="0" w:line="240" w:lineRule="auto"/>
                    <w:ind w:left="-535" w:firstLine="7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2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Dobry plus</w:t>
                  </w:r>
                </w:p>
              </w:tc>
            </w:tr>
            <w:tr w:rsidR="00472F5E" w:rsidRPr="00472F5E" w14:paraId="2D016CFC" w14:textId="77777777" w:rsidTr="001D1046">
              <w:tc>
                <w:tcPr>
                  <w:tcW w:w="2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2771F6" w14:textId="77777777" w:rsidR="00290BA7" w:rsidRPr="00472F5E" w:rsidRDefault="00290BA7" w:rsidP="00290BA7">
                  <w:pPr>
                    <w:shd w:val="clear" w:color="auto" w:fill="FFFFFF"/>
                    <w:spacing w:after="0" w:line="240" w:lineRule="auto"/>
                    <w:ind w:left="-535" w:firstLine="7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2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80≤…&lt;88</w:t>
                  </w:r>
                </w:p>
              </w:tc>
              <w:tc>
                <w:tcPr>
                  <w:tcW w:w="2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4BA4E2" w14:textId="77777777" w:rsidR="00290BA7" w:rsidRPr="00472F5E" w:rsidRDefault="00290BA7" w:rsidP="00290BA7">
                  <w:pPr>
                    <w:spacing w:after="0" w:line="240" w:lineRule="auto"/>
                    <w:ind w:left="-535" w:firstLine="7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2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Dobry</w:t>
                  </w:r>
                </w:p>
              </w:tc>
            </w:tr>
            <w:tr w:rsidR="00472F5E" w:rsidRPr="00472F5E" w14:paraId="4CA128BA" w14:textId="77777777" w:rsidTr="001D1046">
              <w:tc>
                <w:tcPr>
                  <w:tcW w:w="2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BED531" w14:textId="77777777" w:rsidR="00290BA7" w:rsidRPr="00472F5E" w:rsidRDefault="00290BA7" w:rsidP="00290BA7">
                  <w:pPr>
                    <w:shd w:val="clear" w:color="auto" w:fill="FFFFFF"/>
                    <w:spacing w:after="0" w:line="240" w:lineRule="auto"/>
                    <w:ind w:left="-535" w:firstLine="7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2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71≤…&lt;80</w:t>
                  </w:r>
                </w:p>
              </w:tc>
              <w:tc>
                <w:tcPr>
                  <w:tcW w:w="2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0583E0" w14:textId="77777777" w:rsidR="00290BA7" w:rsidRPr="00472F5E" w:rsidRDefault="00290BA7" w:rsidP="00290BA7">
                  <w:pPr>
                    <w:spacing w:after="0" w:line="240" w:lineRule="auto"/>
                    <w:ind w:left="-535" w:firstLine="7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2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Dostateczny plus</w:t>
                  </w:r>
                </w:p>
              </w:tc>
            </w:tr>
            <w:tr w:rsidR="00472F5E" w:rsidRPr="00472F5E" w14:paraId="13E1B0CA" w14:textId="77777777" w:rsidTr="001D1046">
              <w:tc>
                <w:tcPr>
                  <w:tcW w:w="2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A44741" w14:textId="77777777" w:rsidR="00290BA7" w:rsidRPr="00472F5E" w:rsidRDefault="00290BA7" w:rsidP="00290BA7">
                  <w:pPr>
                    <w:shd w:val="clear" w:color="auto" w:fill="FFFFFF"/>
                    <w:spacing w:after="0" w:line="240" w:lineRule="auto"/>
                    <w:ind w:left="-535" w:firstLine="7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2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60≤….&lt;71</w:t>
                  </w:r>
                </w:p>
              </w:tc>
              <w:tc>
                <w:tcPr>
                  <w:tcW w:w="2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4E60BC" w14:textId="77777777" w:rsidR="00290BA7" w:rsidRPr="00472F5E" w:rsidRDefault="00290BA7" w:rsidP="00290BA7">
                  <w:pPr>
                    <w:spacing w:after="0" w:line="240" w:lineRule="auto"/>
                    <w:ind w:left="-535" w:firstLine="7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2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Dostateczny</w:t>
                  </w:r>
                </w:p>
              </w:tc>
            </w:tr>
            <w:tr w:rsidR="00472F5E" w:rsidRPr="00472F5E" w14:paraId="5F6E7A36" w14:textId="77777777" w:rsidTr="001D1046">
              <w:tc>
                <w:tcPr>
                  <w:tcW w:w="2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47FA78" w14:textId="77777777" w:rsidR="00290BA7" w:rsidRPr="00472F5E" w:rsidRDefault="00290BA7" w:rsidP="00290BA7">
                  <w:pPr>
                    <w:shd w:val="clear" w:color="auto" w:fill="FFFFFF"/>
                    <w:spacing w:after="0" w:line="240" w:lineRule="auto"/>
                    <w:ind w:left="-535" w:firstLine="7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2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0…&lt;60</w:t>
                  </w:r>
                </w:p>
              </w:tc>
              <w:tc>
                <w:tcPr>
                  <w:tcW w:w="2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60AA34" w14:textId="77777777" w:rsidR="00290BA7" w:rsidRPr="00472F5E" w:rsidRDefault="00290BA7" w:rsidP="00290BA7">
                  <w:pPr>
                    <w:spacing w:after="0" w:line="240" w:lineRule="auto"/>
                    <w:ind w:left="-535" w:firstLine="7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2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Niedostateczny</w:t>
                  </w:r>
                </w:p>
              </w:tc>
            </w:tr>
          </w:tbl>
          <w:p w14:paraId="3B938DF9" w14:textId="77777777" w:rsidR="00FD4FA0" w:rsidRPr="00472F5E" w:rsidRDefault="00FD4FA0" w:rsidP="00290B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D4FA0" w14:paraId="6AF16554" w14:textId="77777777" w:rsidTr="007C0BB5">
        <w:tc>
          <w:tcPr>
            <w:tcW w:w="10060" w:type="dxa"/>
            <w:gridSpan w:val="2"/>
            <w:vAlign w:val="center"/>
          </w:tcPr>
          <w:p w14:paraId="58F5DB78" w14:textId="7AF79ECD" w:rsidR="00FD4FA0" w:rsidRPr="00472F5E" w:rsidRDefault="00414FA6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F5E">
              <w:rPr>
                <w:rFonts w:ascii="Times New Roman" w:hAnsi="Times New Roman" w:cs="Times New Roman"/>
                <w:b/>
                <w:sz w:val="24"/>
                <w:szCs w:val="24"/>
              </w:rPr>
              <w:t>Szczegółowe zasady podczas realizacji procesu dydaktycznego w jednostce Wydziału</w:t>
            </w:r>
          </w:p>
        </w:tc>
      </w:tr>
      <w:tr w:rsidR="00FD4FA0" w14:paraId="2FCA541B" w14:textId="77777777" w:rsidTr="007C0BB5">
        <w:tc>
          <w:tcPr>
            <w:tcW w:w="10060" w:type="dxa"/>
            <w:gridSpan w:val="2"/>
            <w:vAlign w:val="center"/>
          </w:tcPr>
          <w:p w14:paraId="49C94672" w14:textId="62FFE7F4" w:rsidR="00FD4FA0" w:rsidRPr="00472F5E" w:rsidRDefault="00414FA6">
            <w:pPr>
              <w:pStyle w:val="Akapitzlist"/>
              <w:numPr>
                <w:ilvl w:val="0"/>
                <w:numId w:val="1"/>
              </w:numPr>
              <w:spacing w:after="0" w:line="360" w:lineRule="auto"/>
              <w:jc w:val="both"/>
              <w:rPr>
                <w:bCs/>
                <w:iCs/>
                <w:sz w:val="24"/>
                <w:szCs w:val="24"/>
              </w:rPr>
            </w:pPr>
            <w:r w:rsidRPr="00472F5E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pl-PL"/>
              </w:rPr>
              <w:t xml:space="preserve">Studenci przed przystąpieniem do zajęć mają obowiązek pozostawiać odzież wierzchnią w szatni </w:t>
            </w:r>
            <w:r w:rsidR="00E57ADC" w:rsidRPr="00472F5E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pl-PL"/>
              </w:rPr>
              <w:t xml:space="preserve">studenckiej znajdującej się na parterze budynku </w:t>
            </w:r>
            <w:r w:rsidRPr="00472F5E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pl-PL"/>
              </w:rPr>
              <w:t>oraz bezwzględnie wyłączyć</w:t>
            </w:r>
            <w:r w:rsidR="00F3760E" w:rsidRPr="00472F5E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pl-PL"/>
              </w:rPr>
              <w:t xml:space="preserve"> urządzenia do rejestracji dźwięku i obrazu, w tym</w:t>
            </w:r>
            <w:r w:rsidRPr="00472F5E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pl-PL"/>
              </w:rPr>
              <w:t xml:space="preserve"> telefony komórkowe.</w:t>
            </w:r>
            <w:r w:rsidR="00E57ADC" w:rsidRPr="00472F5E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pl-PL"/>
              </w:rPr>
              <w:t xml:space="preserve"> Nie ma możliwości przechowywania prywatnych rzeczy studentów na terenie Katedry i Zakładu.  </w:t>
            </w:r>
          </w:p>
          <w:p w14:paraId="49A051DD" w14:textId="6A2CA7B2" w:rsidR="00FD4FA0" w:rsidRPr="00472F5E" w:rsidRDefault="00414FA6">
            <w:pPr>
              <w:pStyle w:val="Akapitzlist"/>
              <w:numPr>
                <w:ilvl w:val="0"/>
                <w:numId w:val="1"/>
              </w:numPr>
              <w:spacing w:after="0" w:line="360" w:lineRule="auto"/>
              <w:jc w:val="both"/>
              <w:rPr>
                <w:bCs/>
                <w:iCs/>
                <w:sz w:val="24"/>
                <w:szCs w:val="24"/>
              </w:rPr>
            </w:pPr>
            <w:r w:rsidRPr="00472F5E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pl-PL"/>
              </w:rPr>
              <w:t>Studentów zobowiązuje się do posiadania i zakładania</w:t>
            </w:r>
            <w:r w:rsidR="00E57ADC" w:rsidRPr="00472F5E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pl-PL"/>
              </w:rPr>
              <w:t xml:space="preserve"> fartucha lekarskiego (</w:t>
            </w:r>
            <w:r w:rsidR="00F3760E" w:rsidRPr="00472F5E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pl-PL"/>
              </w:rPr>
              <w:t>materiałowego</w:t>
            </w:r>
            <w:r w:rsidR="00E57ADC" w:rsidRPr="00472F5E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pl-PL"/>
              </w:rPr>
              <w:t>) a także obuwia zmiennego (stabilnego</w:t>
            </w:r>
            <w:r w:rsidR="00C241CE" w:rsidRPr="00472F5E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pl-PL"/>
              </w:rPr>
              <w:t>, antypoślizgowego)</w:t>
            </w:r>
            <w:r w:rsidR="005839EE" w:rsidRPr="00472F5E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pl-PL"/>
              </w:rPr>
              <w:t xml:space="preserve"> przed przystąpieniem do ćwiczeń. </w:t>
            </w:r>
          </w:p>
          <w:p w14:paraId="26716BF2" w14:textId="014503CA" w:rsidR="00FD4FA0" w:rsidRPr="00472F5E" w:rsidRDefault="00414FA6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bCs/>
                <w:iCs/>
                <w:sz w:val="24"/>
                <w:szCs w:val="24"/>
              </w:rPr>
            </w:pPr>
            <w:r w:rsidRPr="00472F5E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pl-PL"/>
              </w:rPr>
              <w:t xml:space="preserve">Podczas zajęć dydaktycznych obowiązuje bezwzględne przestrzeganie czystości, zakaz spożywania pokarmów, palenia tytoniu, pozostawania pod wpływem alkoholu lub substancji odurzających i używania ognia. Student niestosujący się do tych zaleceń zostanie relegowany </w:t>
            </w:r>
            <w:r w:rsidR="007A0315" w:rsidRPr="00472F5E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pl-PL"/>
              </w:rPr>
              <w:br/>
            </w:r>
            <w:r w:rsidRPr="00472F5E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pl-PL"/>
              </w:rPr>
              <w:t>z zajęć</w:t>
            </w:r>
            <w:r w:rsidR="00F3760E" w:rsidRPr="00472F5E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pl-PL"/>
              </w:rPr>
              <w:t xml:space="preserve"> z </w:t>
            </w:r>
            <w:r w:rsidR="00C241CE" w:rsidRPr="00472F5E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pl-PL"/>
              </w:rPr>
              <w:t>odnotowan</w:t>
            </w:r>
            <w:r w:rsidR="00F3760E" w:rsidRPr="00472F5E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pl-PL"/>
              </w:rPr>
              <w:t>iem</w:t>
            </w:r>
            <w:r w:rsidR="00C241CE" w:rsidRPr="00472F5E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pl-PL"/>
              </w:rPr>
              <w:t xml:space="preserve"> nieobecnoś</w:t>
            </w:r>
            <w:r w:rsidR="00F3760E" w:rsidRPr="00472F5E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pl-PL"/>
              </w:rPr>
              <w:t>ci</w:t>
            </w:r>
            <w:r w:rsidR="00C241CE" w:rsidRPr="00472F5E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pl-PL"/>
              </w:rPr>
              <w:t xml:space="preserve"> </w:t>
            </w:r>
            <w:r w:rsidRPr="00472F5E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pl-PL"/>
              </w:rPr>
              <w:t>.</w:t>
            </w:r>
          </w:p>
          <w:p w14:paraId="3BC8C5E0" w14:textId="77777777" w:rsidR="00F3760E" w:rsidRPr="00472F5E" w:rsidRDefault="00414FA6" w:rsidP="00B80406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72F5E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pl-PL"/>
              </w:rPr>
              <w:t xml:space="preserve">Na zajęciach dydaktycznych </w:t>
            </w:r>
            <w:r w:rsidRPr="00472F5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zabrania się wykonywania zdjęć i/lub nagrywania zajęć dydaktycznych</w:t>
            </w:r>
            <w:r w:rsidR="00F3760E" w:rsidRPr="00472F5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14:paraId="1D324C05" w14:textId="29E7C6F7" w:rsidR="00B80406" w:rsidRPr="00472F5E" w:rsidRDefault="00B80406" w:rsidP="00B80406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72F5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Odzież ochronna na zajęcia z  sekcji zwłok przekazywana jest studentom przed wejściem na salę sekcyjną, będzie obejmowała: </w:t>
            </w:r>
          </w:p>
          <w:p w14:paraId="37237951" w14:textId="374C4D74" w:rsidR="00B80406" w:rsidRPr="00472F5E" w:rsidRDefault="00B80406" w:rsidP="00B80406">
            <w:pPr>
              <w:spacing w:after="0" w:line="360" w:lineRule="auto"/>
              <w:ind w:left="36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72F5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fartuch </w:t>
            </w:r>
            <w:proofErr w:type="spellStart"/>
            <w:r w:rsidRPr="00472F5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fizelinowy</w:t>
            </w:r>
            <w:proofErr w:type="spellEnd"/>
          </w:p>
          <w:p w14:paraId="24BCD257" w14:textId="77777777" w:rsidR="00B80406" w:rsidRPr="00472F5E" w:rsidRDefault="00B80406" w:rsidP="00B80406">
            <w:pPr>
              <w:spacing w:after="0" w:line="360" w:lineRule="auto"/>
              <w:ind w:left="36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72F5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ochraniacze foliowe na buty </w:t>
            </w:r>
          </w:p>
          <w:p w14:paraId="7ADE1C82" w14:textId="77777777" w:rsidR="00B80406" w:rsidRPr="00472F5E" w:rsidRDefault="00B80406" w:rsidP="00B80406">
            <w:pPr>
              <w:spacing w:after="0" w:line="360" w:lineRule="auto"/>
              <w:ind w:left="36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72F5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maseczkę chirurgiczną </w:t>
            </w:r>
          </w:p>
          <w:p w14:paraId="03CDBCD2" w14:textId="040DF71B" w:rsidR="00F3760E" w:rsidRPr="008A7499" w:rsidRDefault="00B80406" w:rsidP="00BA4CFB">
            <w:pPr>
              <w:spacing w:after="0" w:line="360" w:lineRule="auto"/>
              <w:ind w:left="36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A7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rękawiczki jednorazowe w przypadku czynnego uczestnictwa w sekcji</w:t>
            </w:r>
          </w:p>
          <w:p w14:paraId="65BBAF79" w14:textId="68425565" w:rsidR="00B80406" w:rsidRPr="008A7499" w:rsidRDefault="00B80406" w:rsidP="00B80406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A7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Wgląd do „wejściówek” możliwy jest tylko w obecności asystenta prowadzącego dane seminarium.</w:t>
            </w:r>
          </w:p>
          <w:p w14:paraId="0BDEE6E2" w14:textId="651B8E15" w:rsidR="007F26A1" w:rsidRPr="008A7499" w:rsidRDefault="00B80406" w:rsidP="00B80406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A7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Wszelkie uwagi dotyczące pytań testowych zarówno na kolokwium zaliczeniowym, </w:t>
            </w:r>
            <w:proofErr w:type="spellStart"/>
            <w:r w:rsidRPr="008A7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wykładówce</w:t>
            </w:r>
            <w:proofErr w:type="spellEnd"/>
            <w:r w:rsidRPr="008A7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czy egzaminie należy zgłaszać podczas trwania sprawdzianu wiedzy zapisując je na marginesie testu. </w:t>
            </w:r>
            <w:r w:rsidR="009D598E" w:rsidRPr="008A7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Tylko tak zapisane uwagi będą uwzględniane podczas późniejszej reklamacji do testu. </w:t>
            </w:r>
          </w:p>
          <w:p w14:paraId="138D689E" w14:textId="64EBB90E" w:rsidR="00B80406" w:rsidRPr="00472F5E" w:rsidRDefault="00F3760E" w:rsidP="00B80406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72F5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Po zakończonym teście </w:t>
            </w:r>
            <w:r w:rsidRPr="008A7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sprawdzającym wiedzę</w:t>
            </w:r>
            <w:r w:rsidR="009D598E" w:rsidRPr="008A7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(egzamin, kolokwium, </w:t>
            </w:r>
            <w:proofErr w:type="spellStart"/>
            <w:r w:rsidR="009D598E" w:rsidRPr="008A7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wykladówka</w:t>
            </w:r>
            <w:proofErr w:type="spellEnd"/>
            <w:r w:rsidR="009D598E" w:rsidRPr="008A7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</w:t>
            </w:r>
            <w:r w:rsidRPr="008A7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będzie możliwość wglądu do testu</w:t>
            </w:r>
            <w:r w:rsidR="00BA4CFB" w:rsidRPr="008A7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(do </w:t>
            </w:r>
            <w:r w:rsidR="009D598E" w:rsidRPr="008A7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1 </w:t>
            </w:r>
            <w:r w:rsidR="00BA4CFB" w:rsidRPr="008A7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tygodnia od publikacji wyników)</w:t>
            </w:r>
            <w:r w:rsidRPr="008A74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w obecności </w:t>
            </w:r>
            <w:r w:rsidRPr="00472F5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asystenta, wyłącznie w celu przeliczenia punktów. </w:t>
            </w:r>
          </w:p>
          <w:p w14:paraId="74AFDE80" w14:textId="778068E5" w:rsidR="00C241CE" w:rsidRPr="00472F5E" w:rsidRDefault="00414FA6" w:rsidP="00B80406">
            <w:pPr>
              <w:pStyle w:val="Akapitzlist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72F5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Odpowiedzialność finansową za szkody materialne spowodowane postępowaniem niezgodnym </w:t>
            </w:r>
            <w:r w:rsidR="007A0315" w:rsidRPr="00472F5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</w:r>
            <w:r w:rsidRPr="00472F5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z przepisami BHP i P/POŻ ponosi student.</w:t>
            </w:r>
          </w:p>
          <w:p w14:paraId="52B3F31E" w14:textId="332384F1" w:rsidR="00FD4FA0" w:rsidRPr="00472F5E" w:rsidRDefault="00414FA6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bCs/>
                <w:iCs/>
                <w:sz w:val="24"/>
                <w:szCs w:val="24"/>
              </w:rPr>
            </w:pPr>
            <w:r w:rsidRPr="00472F5E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pl-PL"/>
              </w:rPr>
              <w:t xml:space="preserve">W czasie ćwiczeń laboratoryjnych studenci obserwują czynności prowadzone przy dygestorium. </w:t>
            </w:r>
          </w:p>
          <w:p w14:paraId="5C82AEB9" w14:textId="77777777" w:rsidR="00FD4FA0" w:rsidRPr="00472F5E" w:rsidRDefault="00414FA6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bCs/>
                <w:iCs/>
                <w:sz w:val="24"/>
                <w:szCs w:val="24"/>
              </w:rPr>
            </w:pPr>
            <w:r w:rsidRPr="00472F5E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pl-PL"/>
              </w:rPr>
              <w:t xml:space="preserve">Ze względu na szkodliwe związki chemiczne pracować należy obowiązkowo przy włączonej wentylacji. </w:t>
            </w:r>
          </w:p>
          <w:p w14:paraId="1C75CD78" w14:textId="77777777" w:rsidR="00FD4FA0" w:rsidRPr="00472F5E" w:rsidRDefault="00414FA6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pl-PL"/>
              </w:rPr>
            </w:pPr>
            <w:r w:rsidRPr="00472F5E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pl-PL"/>
              </w:rPr>
              <w:t xml:space="preserve">Wszystkie urządzenia medyczne należy obsługiwać zgodnie z obowiązującą instrukcją obsługi, po uprzednim wyjaśnieniu zasad obsługi i zademonstrowaniu przez prowadzącego zajęcia i tylko pod jego ścisłym nadzorem (szczególnie dotyczy to mikrotomów i kriostatów). </w:t>
            </w:r>
          </w:p>
          <w:p w14:paraId="6E583B66" w14:textId="77777777" w:rsidR="00FD4FA0" w:rsidRPr="00472F5E" w:rsidRDefault="00414FA6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pl-PL"/>
              </w:rPr>
            </w:pPr>
            <w:r w:rsidRPr="00472F5E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pl-PL"/>
              </w:rPr>
              <w:t>Z uwagi na kontakt ze szkodliwymi substancjami chemicznymi: formaldehyd, ksylen aceton, alkohol absolutny i alkohol 96% skażony, studenci zobowiązani są zapoznać się z charakterystyką tych szkodliwych związków chemicznych.</w:t>
            </w:r>
          </w:p>
          <w:p w14:paraId="49EBAAD8" w14:textId="77777777" w:rsidR="00FD4FA0" w:rsidRPr="00472F5E" w:rsidRDefault="00414FA6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pl-PL"/>
              </w:rPr>
            </w:pPr>
            <w:r w:rsidRPr="00472F5E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pl-PL"/>
              </w:rPr>
              <w:t xml:space="preserve">Z uwagi na zagrożenie biologiczne (HCV, HBV, HIV) wszystkie czynności laboratoryjne należy wykonywać w jednorazowych rękawicach ochronnych. </w:t>
            </w:r>
          </w:p>
          <w:p w14:paraId="710604CC" w14:textId="77777777" w:rsidR="00FD4FA0" w:rsidRPr="00472F5E" w:rsidRDefault="00414FA6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pl-PL"/>
              </w:rPr>
            </w:pPr>
            <w:r w:rsidRPr="00472F5E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pl-PL"/>
              </w:rPr>
              <w:t xml:space="preserve">Ze względu na bezpieczeństwo własne i innych, prace z odczynnikami wykonywać należy zgodnie z instrukcją postępowania (instrukcja wywieszona w pracowni histopatologicznej). </w:t>
            </w:r>
          </w:p>
          <w:p w14:paraId="51EF6407" w14:textId="0F073770" w:rsidR="00FD4FA0" w:rsidRPr="00472F5E" w:rsidRDefault="00414FA6" w:rsidP="00B80406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pl-PL"/>
              </w:rPr>
            </w:pPr>
            <w:r w:rsidRPr="00472F5E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pl-PL"/>
              </w:rPr>
              <w:t>Wszystkie niebezpieczne wydarzenia tj. skaleczenia, oparzenia, itp. natychmiast zgłaszać prowadzącemu zajęcia.</w:t>
            </w:r>
          </w:p>
          <w:p w14:paraId="67DD4C70" w14:textId="77777777" w:rsidR="00FD4FA0" w:rsidRPr="00472F5E" w:rsidRDefault="00FD4FA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14:paraId="00096D79" w14:textId="77777777" w:rsidR="00FD4FA0" w:rsidRDefault="00FD4FA0">
      <w:pPr>
        <w:spacing w:after="0" w:line="240" w:lineRule="auto"/>
        <w:ind w:left="5103"/>
        <w:rPr>
          <w:rFonts w:ascii="Times New Roman" w:hAnsi="Times New Roman" w:cs="Times New Roman"/>
          <w:sz w:val="16"/>
          <w:szCs w:val="16"/>
        </w:rPr>
      </w:pPr>
    </w:p>
    <w:p w14:paraId="04B97063" w14:textId="77777777" w:rsidR="00FD4FA0" w:rsidRDefault="00414FA6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Podpis Kierownika Jednostki</w:t>
      </w:r>
    </w:p>
    <w:p w14:paraId="591926A2" w14:textId="77777777" w:rsidR="00FD4FA0" w:rsidRDefault="00FD4FA0">
      <w:pPr>
        <w:spacing w:after="0" w:line="240" w:lineRule="auto"/>
        <w:ind w:left="4253"/>
        <w:rPr>
          <w:rFonts w:ascii="Times New Roman" w:hAnsi="Times New Roman" w:cs="Times New Roman"/>
          <w:sz w:val="24"/>
          <w:szCs w:val="20"/>
        </w:rPr>
      </w:pPr>
    </w:p>
    <w:p w14:paraId="34EC03D7" w14:textId="77777777" w:rsidR="00C87A52" w:rsidRDefault="00C87A52">
      <w:pPr>
        <w:spacing w:after="0" w:line="240" w:lineRule="auto"/>
        <w:ind w:left="4253"/>
        <w:rPr>
          <w:rFonts w:ascii="Times New Roman" w:hAnsi="Times New Roman" w:cs="Times New Roman"/>
          <w:sz w:val="24"/>
          <w:szCs w:val="20"/>
        </w:rPr>
      </w:pPr>
    </w:p>
    <w:p w14:paraId="5D5C2173" w14:textId="77777777" w:rsidR="00C87A52" w:rsidRDefault="00C87A52">
      <w:pPr>
        <w:spacing w:after="0" w:line="240" w:lineRule="auto"/>
        <w:ind w:left="4253"/>
        <w:rPr>
          <w:rFonts w:ascii="Times New Roman" w:hAnsi="Times New Roman" w:cs="Times New Roman"/>
          <w:sz w:val="24"/>
          <w:szCs w:val="20"/>
        </w:rPr>
      </w:pPr>
    </w:p>
    <w:p w14:paraId="327C2A85" w14:textId="77777777" w:rsidR="00FD4FA0" w:rsidRDefault="00414FA6">
      <w:pPr>
        <w:spacing w:after="0" w:line="240" w:lineRule="auto"/>
        <w:ind w:left="4253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……………………………………………………</w:t>
      </w:r>
    </w:p>
    <w:p w14:paraId="6077FFD0" w14:textId="77777777" w:rsidR="00FD4FA0" w:rsidRDefault="00FD4FA0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sectPr w:rsidR="00FD4FA0">
      <w:footerReference w:type="default" r:id="rId8"/>
      <w:pgSz w:w="11906" w:h="16838"/>
      <w:pgMar w:top="851" w:right="851" w:bottom="851" w:left="851" w:header="0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741B11" w14:textId="77777777" w:rsidR="005842CE" w:rsidRDefault="005842CE">
      <w:pPr>
        <w:spacing w:after="0" w:line="240" w:lineRule="auto"/>
      </w:pPr>
      <w:r>
        <w:separator/>
      </w:r>
    </w:p>
  </w:endnote>
  <w:endnote w:type="continuationSeparator" w:id="0">
    <w:p w14:paraId="1E73C300" w14:textId="77777777" w:rsidR="005842CE" w:rsidRDefault="00584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55627853"/>
      <w:docPartObj>
        <w:docPartGallery w:val="Page Numbers (Bottom of Page)"/>
        <w:docPartUnique/>
      </w:docPartObj>
    </w:sdtPr>
    <w:sdtEndPr/>
    <w:sdtContent>
      <w:p w14:paraId="38581F5D" w14:textId="77777777" w:rsidR="00FD4FA0" w:rsidRDefault="00414FA6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075336">
          <w:rPr>
            <w:noProof/>
          </w:rPr>
          <w:t>1</w:t>
        </w:r>
        <w:r>
          <w:fldChar w:fldCharType="end"/>
        </w:r>
      </w:p>
    </w:sdtContent>
  </w:sdt>
  <w:p w14:paraId="27B80F06" w14:textId="77777777" w:rsidR="00FD4FA0" w:rsidRDefault="00FD4F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589E42" w14:textId="77777777" w:rsidR="005842CE" w:rsidRDefault="005842CE">
      <w:pPr>
        <w:spacing w:after="0" w:line="240" w:lineRule="auto"/>
      </w:pPr>
      <w:r>
        <w:separator/>
      </w:r>
    </w:p>
  </w:footnote>
  <w:footnote w:type="continuationSeparator" w:id="0">
    <w:p w14:paraId="5E69C09E" w14:textId="77777777" w:rsidR="005842CE" w:rsidRDefault="005842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44A6F"/>
    <w:multiLevelType w:val="hybridMultilevel"/>
    <w:tmpl w:val="64F6ACF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C735F"/>
    <w:multiLevelType w:val="multilevel"/>
    <w:tmpl w:val="878C889E"/>
    <w:lvl w:ilvl="0">
      <w:start w:val="1"/>
      <w:numFmt w:val="bullet"/>
      <w:lvlText w:val=""/>
      <w:lvlJc w:val="left"/>
      <w:pPr>
        <w:ind w:left="183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8610532"/>
    <w:multiLevelType w:val="hybridMultilevel"/>
    <w:tmpl w:val="0366D914"/>
    <w:lvl w:ilvl="0" w:tplc="6BEA761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1487C"/>
    <w:multiLevelType w:val="multilevel"/>
    <w:tmpl w:val="F626D242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4B76207"/>
    <w:multiLevelType w:val="multilevel"/>
    <w:tmpl w:val="BFDC09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69" w:hanging="360"/>
      </w:pPr>
    </w:lvl>
    <w:lvl w:ilvl="2">
      <w:start w:val="1"/>
      <w:numFmt w:val="bullet"/>
      <w:lvlText w:val=""/>
      <w:lvlJc w:val="left"/>
      <w:pPr>
        <w:ind w:left="1314" w:hanging="18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974C00"/>
    <w:multiLevelType w:val="multilevel"/>
    <w:tmpl w:val="AAD6574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91A12DC"/>
    <w:multiLevelType w:val="multilevel"/>
    <w:tmpl w:val="6BB8049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6E8C34CF"/>
    <w:multiLevelType w:val="multilevel"/>
    <w:tmpl w:val="29E467C2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719A6739"/>
    <w:multiLevelType w:val="hybridMultilevel"/>
    <w:tmpl w:val="3C56175C"/>
    <w:lvl w:ilvl="0" w:tplc="07128B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8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FA0"/>
    <w:rsid w:val="0005065A"/>
    <w:rsid w:val="00075336"/>
    <w:rsid w:val="0008673C"/>
    <w:rsid w:val="000F301B"/>
    <w:rsid w:val="00190B7E"/>
    <w:rsid w:val="001D454C"/>
    <w:rsid w:val="001F3A6E"/>
    <w:rsid w:val="00211399"/>
    <w:rsid w:val="00277E53"/>
    <w:rsid w:val="00290BA7"/>
    <w:rsid w:val="002B2DE5"/>
    <w:rsid w:val="00414FA6"/>
    <w:rsid w:val="00466637"/>
    <w:rsid w:val="00472F5E"/>
    <w:rsid w:val="005839EE"/>
    <w:rsid w:val="005842CE"/>
    <w:rsid w:val="006452BB"/>
    <w:rsid w:val="006A45A1"/>
    <w:rsid w:val="006D5C12"/>
    <w:rsid w:val="00714537"/>
    <w:rsid w:val="00752A12"/>
    <w:rsid w:val="007A0315"/>
    <w:rsid w:val="007A761E"/>
    <w:rsid w:val="007C0BB5"/>
    <w:rsid w:val="007F26A1"/>
    <w:rsid w:val="00814639"/>
    <w:rsid w:val="008A7499"/>
    <w:rsid w:val="00920A29"/>
    <w:rsid w:val="009D598E"/>
    <w:rsid w:val="009E0265"/>
    <w:rsid w:val="00A641BE"/>
    <w:rsid w:val="00B1025F"/>
    <w:rsid w:val="00B12EB8"/>
    <w:rsid w:val="00B41B84"/>
    <w:rsid w:val="00B80406"/>
    <w:rsid w:val="00B848F2"/>
    <w:rsid w:val="00BA4CFB"/>
    <w:rsid w:val="00BA5C4E"/>
    <w:rsid w:val="00BB5B40"/>
    <w:rsid w:val="00BB5D6E"/>
    <w:rsid w:val="00C241CE"/>
    <w:rsid w:val="00C43BCF"/>
    <w:rsid w:val="00C87A52"/>
    <w:rsid w:val="00D23E14"/>
    <w:rsid w:val="00DC5F86"/>
    <w:rsid w:val="00E57ADC"/>
    <w:rsid w:val="00E67BFF"/>
    <w:rsid w:val="00EC689A"/>
    <w:rsid w:val="00F13084"/>
    <w:rsid w:val="00F14B2B"/>
    <w:rsid w:val="00F3760E"/>
    <w:rsid w:val="00FA0392"/>
    <w:rsid w:val="00FD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5E921"/>
  <w15:docId w15:val="{B9256705-D200-4DEC-A441-10FA09DDF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93360"/>
    <w:pPr>
      <w:spacing w:after="160" w:line="259" w:lineRule="auto"/>
    </w:pPr>
    <w:rPr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E1A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E1A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qFormat/>
    <w:rsid w:val="00473C9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473C99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A662D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662D9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662D9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662D9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6E329C"/>
  </w:style>
  <w:style w:type="character" w:customStyle="1" w:styleId="StopkaZnak">
    <w:name w:val="Stopka Znak"/>
    <w:basedOn w:val="Domylnaczcionkaakapitu"/>
    <w:link w:val="Stopka"/>
    <w:qFormat/>
    <w:rsid w:val="006E329C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464FE9"/>
  </w:style>
  <w:style w:type="character" w:customStyle="1" w:styleId="Nagwek1Znak">
    <w:name w:val="Nagłówek 1 Znak"/>
    <w:basedOn w:val="Domylnaczcionkaakapitu"/>
    <w:link w:val="Nagwek1"/>
    <w:uiPriority w:val="9"/>
    <w:qFormat/>
    <w:rsid w:val="006E1A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6E1A8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qFormat/>
    <w:rsid w:val="006E1A84"/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qFormat/>
    <w:rsid w:val="006E1A84"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6E329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rsid w:val="00473C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Normalny"/>
    <w:uiPriority w:val="99"/>
    <w:unhideWhenUsed/>
    <w:rsid w:val="006E1A84"/>
    <w:pPr>
      <w:ind w:left="283" w:hanging="283"/>
      <w:contextualSpacing/>
    </w:p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NormalnyWeb">
    <w:name w:val="Normal (Web)"/>
    <w:basedOn w:val="Normalny"/>
    <w:uiPriority w:val="99"/>
    <w:unhideWhenUsed/>
    <w:qFormat/>
    <w:rsid w:val="00502FB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473C99"/>
    <w:rPr>
      <w:rFonts w:cs="Times New Roman"/>
      <w:sz w:val="22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A662D9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A662D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662D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nhideWhenUsed/>
    <w:rsid w:val="006E329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464FE9"/>
    <w:pPr>
      <w:spacing w:after="120" w:line="480" w:lineRule="auto"/>
    </w:pPr>
  </w:style>
  <w:style w:type="paragraph" w:styleId="Lista-kontynuacja">
    <w:name w:val="List Continue"/>
    <w:basedOn w:val="Normalny"/>
    <w:uiPriority w:val="99"/>
    <w:unhideWhenUsed/>
    <w:qFormat/>
    <w:rsid w:val="006E1A84"/>
    <w:pPr>
      <w:spacing w:after="120"/>
      <w:ind w:left="283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6E1A84"/>
    <w:pPr>
      <w:spacing w:after="120"/>
      <w:ind w:left="283"/>
    </w:p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qFormat/>
    <w:rsid w:val="006E1A84"/>
    <w:pPr>
      <w:spacing w:after="160"/>
      <w:ind w:left="360" w:firstLine="360"/>
    </w:pPr>
  </w:style>
  <w:style w:type="numbering" w:customStyle="1" w:styleId="WW8Num28">
    <w:name w:val="WW8Num28"/>
    <w:qFormat/>
  </w:style>
  <w:style w:type="numbering" w:customStyle="1" w:styleId="WW8Num35">
    <w:name w:val="WW8Num35"/>
    <w:qFormat/>
  </w:style>
  <w:style w:type="numbering" w:customStyle="1" w:styleId="WW8Num38">
    <w:name w:val="WW8Num38"/>
    <w:qFormat/>
  </w:style>
  <w:style w:type="numbering" w:customStyle="1" w:styleId="WW8Num12">
    <w:name w:val="WW8Num12"/>
    <w:qFormat/>
  </w:style>
  <w:style w:type="numbering" w:customStyle="1" w:styleId="WW8Num7">
    <w:name w:val="WW8Num7"/>
    <w:qFormat/>
  </w:style>
  <w:style w:type="numbering" w:customStyle="1" w:styleId="WW8Num37">
    <w:name w:val="WW8Num37"/>
    <w:qFormat/>
  </w:style>
  <w:style w:type="table" w:styleId="Tabela-Siatka">
    <w:name w:val="Table Grid"/>
    <w:basedOn w:val="Standardowy"/>
    <w:uiPriority w:val="39"/>
    <w:rsid w:val="002059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040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0406"/>
    <w:rPr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04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52026-24DF-4427-96C3-23E12EBF6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1239</Words>
  <Characters>7440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Wiśniewski</dc:creator>
  <dc:description/>
  <cp:lastModifiedBy>magdaw </cp:lastModifiedBy>
  <cp:revision>13</cp:revision>
  <cp:lastPrinted>2024-09-27T07:14:00Z</cp:lastPrinted>
  <dcterms:created xsi:type="dcterms:W3CDTF">2022-10-05T05:51:00Z</dcterms:created>
  <dcterms:modified xsi:type="dcterms:W3CDTF">2025-09-09T11:26:00Z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