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0243F4" w14:paraId="3BB7D863" w14:textId="77777777" w:rsidTr="00284DB4">
        <w:trPr>
          <w:trHeight w:val="708"/>
        </w:trPr>
        <w:tc>
          <w:tcPr>
            <w:tcW w:w="2263" w:type="dxa"/>
            <w:vMerge w:val="restart"/>
          </w:tcPr>
          <w:p w14:paraId="4601D034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4E9D2C0A" w14:textId="77777777" w:rsidR="004E56C4" w:rsidRPr="004E56C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Katedra Transplantologii i Chirurgii Ogólnej</w:t>
            </w:r>
          </w:p>
          <w:p w14:paraId="7EAF4A9B" w14:textId="77777777" w:rsidR="004E56C4" w:rsidRPr="000243F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Zespół Naukowo-Dydaktyczny Biotechnologii Eksperymentalnej</w:t>
            </w:r>
          </w:p>
        </w:tc>
        <w:tc>
          <w:tcPr>
            <w:tcW w:w="2694" w:type="dxa"/>
          </w:tcPr>
          <w:p w14:paraId="25CE0762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6BFE03CE" w14:textId="77777777" w:rsidR="004E56C4" w:rsidRPr="000243F4" w:rsidRDefault="004E56C4">
            <w:pPr>
              <w:rPr>
                <w:b/>
              </w:rPr>
            </w:pPr>
            <w:r>
              <w:rPr>
                <w:b/>
              </w:rPr>
              <w:t xml:space="preserve">Ćwiczenia: </w:t>
            </w:r>
            <w:r w:rsidRPr="004E56C4">
              <w:rPr>
                <w:bCs/>
              </w:rPr>
              <w:t xml:space="preserve">metoda myślenia wizualnego, flipchart, </w:t>
            </w:r>
            <w:r w:rsidR="000568F7">
              <w:rPr>
                <w:bCs/>
              </w:rPr>
              <w:t xml:space="preserve">rozwiązywanie zadań, </w:t>
            </w:r>
            <w:r w:rsidRPr="004E56C4">
              <w:rPr>
                <w:bCs/>
              </w:rPr>
              <w:t xml:space="preserve">platforma </w:t>
            </w:r>
            <w:proofErr w:type="spellStart"/>
            <w:r w:rsidRPr="004E56C4">
              <w:rPr>
                <w:bCs/>
              </w:rPr>
              <w:t>Moodle</w:t>
            </w:r>
            <w:proofErr w:type="spellEnd"/>
          </w:p>
        </w:tc>
        <w:tc>
          <w:tcPr>
            <w:tcW w:w="4105" w:type="dxa"/>
          </w:tcPr>
          <w:p w14:paraId="0AE4E170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09A932DF" w14:textId="77777777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3B115CCB" w14:textId="77777777" w:rsidR="000568F7" w:rsidRPr="00284DB4" w:rsidRDefault="000568F7" w:rsidP="000568F7">
            <w:pPr>
              <w:rPr>
                <w:rFonts w:cstheme="minorHAnsi"/>
                <w:b/>
                <w:bCs/>
                <w:color w:val="646464"/>
                <w:sz w:val="24"/>
                <w:szCs w:val="24"/>
                <w:shd w:val="clear" w:color="auto" w:fill="EEEEDD"/>
              </w:rPr>
            </w:pPr>
            <w:r w:rsidRPr="00284DB4">
              <w:rPr>
                <w:rFonts w:cstheme="minorHAnsi"/>
                <w:b/>
                <w:bCs/>
                <w:color w:val="646464"/>
                <w:sz w:val="24"/>
                <w:szCs w:val="24"/>
                <w:shd w:val="clear" w:color="auto" w:fill="EEEEDD"/>
              </w:rPr>
              <w:t>1600-Biot22INBP-1</w:t>
            </w:r>
          </w:p>
          <w:p w14:paraId="2421B209" w14:textId="77777777" w:rsidR="004E56C4" w:rsidRPr="004E56C4" w:rsidRDefault="000568F7" w:rsidP="000568F7">
            <w:pPr>
              <w:pStyle w:val="NormalnyWeb"/>
              <w:shd w:val="clear" w:color="auto" w:fill="D8D8D8"/>
              <w:spacing w:before="0" w:beforeAutospacing="0" w:after="90" w:afterAutospacing="0"/>
            </w:pPr>
            <w:r w:rsidRPr="00284DB4">
              <w:rPr>
                <w:rFonts w:asciiTheme="minorHAnsi" w:hAnsiTheme="minorHAnsi" w:cstheme="minorHAnsi"/>
                <w:b/>
                <w:bCs/>
              </w:rPr>
              <w:t>Inżynieria bioprocesowa</w:t>
            </w:r>
          </w:p>
        </w:tc>
      </w:tr>
      <w:tr w:rsidR="000243F4" w14:paraId="40D1C0D2" w14:textId="77777777" w:rsidTr="00284DB4">
        <w:tc>
          <w:tcPr>
            <w:tcW w:w="2263" w:type="dxa"/>
            <w:vMerge/>
          </w:tcPr>
          <w:p w14:paraId="16F534FE" w14:textId="77777777" w:rsidR="000243F4" w:rsidRDefault="000243F4"/>
        </w:tc>
        <w:tc>
          <w:tcPr>
            <w:tcW w:w="2694" w:type="dxa"/>
            <w:vMerge w:val="restart"/>
          </w:tcPr>
          <w:p w14:paraId="57FEC4BF" w14:textId="77777777" w:rsidR="000243F4" w:rsidRDefault="000243F4"/>
        </w:tc>
        <w:tc>
          <w:tcPr>
            <w:tcW w:w="4105" w:type="dxa"/>
          </w:tcPr>
          <w:p w14:paraId="63CEB05F" w14:textId="77777777" w:rsidR="000243F4" w:rsidRPr="00284DB4" w:rsidRDefault="000243F4" w:rsidP="000243F4">
            <w:pPr>
              <w:rPr>
                <w:b/>
                <w:bCs/>
              </w:rPr>
            </w:pPr>
            <w:r w:rsidRPr="00284DB4">
              <w:rPr>
                <w:b/>
                <w:bCs/>
              </w:rPr>
              <w:t>EFEKTY KTÓRE MOŻNA ZREALIZOWAĆ W NAUCZANIU ZDALNYM</w:t>
            </w:r>
          </w:p>
          <w:p w14:paraId="0B511650" w14:textId="77777777" w:rsidR="000243F4" w:rsidRPr="000243F4" w:rsidRDefault="000243F4"/>
        </w:tc>
      </w:tr>
      <w:tr w:rsidR="000243F4" w14:paraId="39B2FFE2" w14:textId="77777777" w:rsidTr="00284DB4">
        <w:tc>
          <w:tcPr>
            <w:tcW w:w="2263" w:type="dxa"/>
            <w:vMerge/>
          </w:tcPr>
          <w:p w14:paraId="49DF1640" w14:textId="77777777" w:rsidR="000243F4" w:rsidRDefault="000243F4"/>
        </w:tc>
        <w:tc>
          <w:tcPr>
            <w:tcW w:w="2694" w:type="dxa"/>
            <w:vMerge/>
          </w:tcPr>
          <w:p w14:paraId="0E65668D" w14:textId="77777777" w:rsidR="000243F4" w:rsidRDefault="000243F4"/>
        </w:tc>
        <w:tc>
          <w:tcPr>
            <w:tcW w:w="4105" w:type="dxa"/>
          </w:tcPr>
          <w:p w14:paraId="0CA8122E" w14:textId="77777777" w:rsidR="00284DB4" w:rsidRDefault="000243F4" w:rsidP="00284DB4">
            <w:r>
              <w:t>Wiedza:</w:t>
            </w:r>
          </w:p>
          <w:p w14:paraId="61A377A5" w14:textId="3D6BAFC6" w:rsidR="00284DB4" w:rsidRDefault="000568F7" w:rsidP="00284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W01: ma podstawową wiedzę z zakresu zagadnień inżynieryjnych występujących podczas prowadzenia procesów biotechnologicznych K_W07</w:t>
            </w:r>
          </w:p>
          <w:p w14:paraId="0E3A8183" w14:textId="7B63C439" w:rsidR="00284DB4" w:rsidRDefault="000568F7" w:rsidP="00284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W02: zna podstawowe techniki, narzędzia i materiały stosowane w laboratoriach biotechnologicznych uwzględniając procesy prowadzone na szerszą skalę w różnych gałęziach przemysłu biotechnologicznego</w:t>
            </w:r>
            <w:r w:rsidR="00284D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K_W08</w:t>
            </w:r>
          </w:p>
          <w:p w14:paraId="53965969" w14:textId="4A319B5E" w:rsidR="004E56C4" w:rsidRPr="00284DB4" w:rsidRDefault="000568F7" w:rsidP="00284DB4"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W03 zna podstawowe aspekty budowy i działania bioreaktorów oraz innej podstawowej aparatury stosowanej w procesach biotechnologicznych K_W09</w:t>
            </w:r>
          </w:p>
          <w:p w14:paraId="49F0E5F7" w14:textId="77777777" w:rsidR="000243F4" w:rsidRDefault="000243F4"/>
        </w:tc>
      </w:tr>
      <w:tr w:rsidR="000243F4" w14:paraId="0A24C833" w14:textId="77777777" w:rsidTr="00284DB4">
        <w:tc>
          <w:tcPr>
            <w:tcW w:w="2263" w:type="dxa"/>
            <w:vMerge/>
          </w:tcPr>
          <w:p w14:paraId="230F6210" w14:textId="77777777" w:rsidR="000243F4" w:rsidRDefault="000243F4"/>
        </w:tc>
        <w:tc>
          <w:tcPr>
            <w:tcW w:w="2694" w:type="dxa"/>
            <w:vMerge/>
          </w:tcPr>
          <w:p w14:paraId="2031B4F0" w14:textId="77777777" w:rsidR="000243F4" w:rsidRDefault="000243F4"/>
        </w:tc>
        <w:tc>
          <w:tcPr>
            <w:tcW w:w="4105" w:type="dxa"/>
          </w:tcPr>
          <w:p w14:paraId="50881F15" w14:textId="77777777" w:rsidR="00284DB4" w:rsidRDefault="000243F4" w:rsidP="00284DB4">
            <w:r>
              <w:t>Umiejętności:</w:t>
            </w:r>
          </w:p>
          <w:p w14:paraId="3B89A0B5" w14:textId="1FA5C6B9" w:rsidR="00284DB4" w:rsidRDefault="000568F7" w:rsidP="00284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U01: potrafi posługiwać się podstawowymi metodami i technikami laboratoryjnymi właściwymi do realizacji typowych zadań inżynieryjnych, podejmowanych w biotechnologii K_U06</w:t>
            </w:r>
          </w:p>
          <w:p w14:paraId="51C47081" w14:textId="17AAD4F2" w:rsidR="000568F7" w:rsidRPr="00284DB4" w:rsidRDefault="000568F7" w:rsidP="00284DB4"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U02: Stosuje podstawowe wzory z zakresu inżynierii bioprocesowej, wykorzystuje podstawowe metody statystyczne</w:t>
            </w:r>
            <w:r w:rsidR="00284D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K_U05</w:t>
            </w:r>
          </w:p>
          <w:p w14:paraId="781CF660" w14:textId="77777777" w:rsidR="000243F4" w:rsidRDefault="000243F4"/>
        </w:tc>
      </w:tr>
      <w:tr w:rsidR="000243F4" w14:paraId="1583DC34" w14:textId="77777777" w:rsidTr="00284DB4">
        <w:tc>
          <w:tcPr>
            <w:tcW w:w="2263" w:type="dxa"/>
            <w:vMerge/>
          </w:tcPr>
          <w:p w14:paraId="402101CD" w14:textId="77777777" w:rsidR="000243F4" w:rsidRDefault="000243F4"/>
        </w:tc>
        <w:tc>
          <w:tcPr>
            <w:tcW w:w="2694" w:type="dxa"/>
            <w:vMerge/>
          </w:tcPr>
          <w:p w14:paraId="4D4EF4EE" w14:textId="77777777" w:rsidR="000243F4" w:rsidRDefault="000243F4"/>
        </w:tc>
        <w:tc>
          <w:tcPr>
            <w:tcW w:w="4105" w:type="dxa"/>
          </w:tcPr>
          <w:p w14:paraId="614FE787" w14:textId="77777777" w:rsidR="00284DB4" w:rsidRDefault="000243F4" w:rsidP="00284DB4">
            <w:r>
              <w:t>Kompetencje:</w:t>
            </w:r>
          </w:p>
          <w:p w14:paraId="109C7278" w14:textId="77777777" w:rsidR="00284DB4" w:rsidRDefault="000568F7" w:rsidP="00284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K01: Potrafi współdziałać i przyjmować różne role w grupie podczas pracy nad zagadnieniami związanymi z procesami wykorzystywanymi podczas pracy z </w:t>
            </w:r>
            <w:proofErr w:type="spellStart"/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bioprocesami</w:t>
            </w:r>
            <w:proofErr w:type="spellEnd"/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bioreaktorami K_K02</w:t>
            </w:r>
          </w:p>
          <w:p w14:paraId="79F9E75E" w14:textId="1D148EDE" w:rsidR="000568F7" w:rsidRPr="00284DB4" w:rsidRDefault="000568F7" w:rsidP="00284DB4"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>K02: Prawidłowo identyfikuje procesy i obliczenia niezbędne w pracy z użyciem bioreaktorów K_K03</w:t>
            </w:r>
          </w:p>
          <w:p w14:paraId="032DF7B0" w14:textId="77777777" w:rsidR="000243F4" w:rsidRDefault="000243F4"/>
        </w:tc>
      </w:tr>
      <w:tr w:rsidR="000243F4" w14:paraId="48082A2C" w14:textId="77777777" w:rsidTr="00284DB4">
        <w:tc>
          <w:tcPr>
            <w:tcW w:w="2263" w:type="dxa"/>
            <w:vMerge/>
          </w:tcPr>
          <w:p w14:paraId="7EA37262" w14:textId="77777777" w:rsidR="000243F4" w:rsidRDefault="000243F4"/>
        </w:tc>
        <w:tc>
          <w:tcPr>
            <w:tcW w:w="2694" w:type="dxa"/>
            <w:vMerge/>
          </w:tcPr>
          <w:p w14:paraId="5F6812FC" w14:textId="77777777" w:rsidR="000243F4" w:rsidRDefault="000243F4"/>
        </w:tc>
        <w:tc>
          <w:tcPr>
            <w:tcW w:w="4105" w:type="dxa"/>
          </w:tcPr>
          <w:p w14:paraId="36AD3147" w14:textId="77777777" w:rsidR="000243F4" w:rsidRPr="00284DB4" w:rsidRDefault="000243F4">
            <w:pPr>
              <w:rPr>
                <w:b/>
                <w:bCs/>
              </w:rPr>
            </w:pPr>
            <w:r w:rsidRPr="00284DB4">
              <w:rPr>
                <w:b/>
                <w:bCs/>
              </w:rPr>
              <w:t>EFEKTY KSZTAŁCENIA WYMAGAJĄCE OBECNOŚCI STUDENTA NA ZAJĘCIACH</w:t>
            </w:r>
          </w:p>
          <w:p w14:paraId="2D484191" w14:textId="77777777" w:rsidR="000243F4" w:rsidRDefault="000243F4"/>
        </w:tc>
      </w:tr>
      <w:tr w:rsidR="000243F4" w14:paraId="74278944" w14:textId="77777777" w:rsidTr="00284DB4">
        <w:tc>
          <w:tcPr>
            <w:tcW w:w="2263" w:type="dxa"/>
            <w:vMerge/>
          </w:tcPr>
          <w:p w14:paraId="7C46B34C" w14:textId="77777777" w:rsidR="000243F4" w:rsidRDefault="000243F4" w:rsidP="000243F4"/>
        </w:tc>
        <w:tc>
          <w:tcPr>
            <w:tcW w:w="2694" w:type="dxa"/>
            <w:vMerge/>
          </w:tcPr>
          <w:p w14:paraId="3F59583B" w14:textId="77777777" w:rsidR="000243F4" w:rsidRDefault="000243F4" w:rsidP="000243F4"/>
        </w:tc>
        <w:tc>
          <w:tcPr>
            <w:tcW w:w="4105" w:type="dxa"/>
          </w:tcPr>
          <w:p w14:paraId="619A9F61" w14:textId="77777777" w:rsidR="000243F4" w:rsidRDefault="000243F4" w:rsidP="000243F4">
            <w:r w:rsidRPr="00830ED0">
              <w:t>Wiedza:</w:t>
            </w:r>
          </w:p>
          <w:p w14:paraId="03E1452D" w14:textId="276D4B30" w:rsidR="000243F4" w:rsidRPr="00830ED0" w:rsidRDefault="00284DB4" w:rsidP="000243F4">
            <w:r>
              <w:t>brak</w:t>
            </w:r>
          </w:p>
        </w:tc>
      </w:tr>
      <w:tr w:rsidR="000243F4" w14:paraId="3ACD400A" w14:textId="77777777" w:rsidTr="00284DB4">
        <w:tc>
          <w:tcPr>
            <w:tcW w:w="2263" w:type="dxa"/>
            <w:vMerge/>
          </w:tcPr>
          <w:p w14:paraId="2BC9DF34" w14:textId="77777777" w:rsidR="000243F4" w:rsidRDefault="000243F4" w:rsidP="000243F4"/>
        </w:tc>
        <w:tc>
          <w:tcPr>
            <w:tcW w:w="2694" w:type="dxa"/>
            <w:vMerge/>
          </w:tcPr>
          <w:p w14:paraId="7A849E23" w14:textId="77777777" w:rsidR="000243F4" w:rsidRDefault="000243F4" w:rsidP="000243F4"/>
        </w:tc>
        <w:tc>
          <w:tcPr>
            <w:tcW w:w="4105" w:type="dxa"/>
          </w:tcPr>
          <w:p w14:paraId="4CB39329" w14:textId="77777777" w:rsidR="000243F4" w:rsidRDefault="000243F4" w:rsidP="000243F4">
            <w:r w:rsidRPr="00830ED0">
              <w:t>Umiejętności:</w:t>
            </w:r>
          </w:p>
          <w:p w14:paraId="20215BD8" w14:textId="2E632893" w:rsidR="000243F4" w:rsidRPr="00830ED0" w:rsidRDefault="00284DB4" w:rsidP="000243F4">
            <w:r>
              <w:t>brak</w:t>
            </w:r>
          </w:p>
        </w:tc>
      </w:tr>
      <w:tr w:rsidR="000243F4" w14:paraId="25B7A338" w14:textId="77777777" w:rsidTr="00284DB4">
        <w:tc>
          <w:tcPr>
            <w:tcW w:w="2263" w:type="dxa"/>
            <w:vMerge/>
          </w:tcPr>
          <w:p w14:paraId="6F1E9FEA" w14:textId="77777777" w:rsidR="000243F4" w:rsidRDefault="000243F4" w:rsidP="000243F4"/>
        </w:tc>
        <w:tc>
          <w:tcPr>
            <w:tcW w:w="2694" w:type="dxa"/>
            <w:vMerge/>
          </w:tcPr>
          <w:p w14:paraId="04E9BD83" w14:textId="77777777" w:rsidR="000243F4" w:rsidRDefault="000243F4" w:rsidP="000243F4"/>
        </w:tc>
        <w:tc>
          <w:tcPr>
            <w:tcW w:w="4105" w:type="dxa"/>
          </w:tcPr>
          <w:p w14:paraId="1617F47A" w14:textId="77777777" w:rsidR="000243F4" w:rsidRDefault="000243F4" w:rsidP="000243F4">
            <w:r>
              <w:t>Kompetencje:</w:t>
            </w:r>
          </w:p>
          <w:p w14:paraId="300AB467" w14:textId="41F88FA3" w:rsidR="000243F4" w:rsidRPr="00830ED0" w:rsidRDefault="00284DB4" w:rsidP="000243F4">
            <w:r>
              <w:t>brak</w:t>
            </w:r>
          </w:p>
        </w:tc>
      </w:tr>
    </w:tbl>
    <w:p w14:paraId="10FD5FFB" w14:textId="77777777" w:rsidR="00FA4B5C" w:rsidRDefault="00FA4B5C"/>
    <w:p w14:paraId="1A102207" w14:textId="77777777" w:rsidR="000243F4" w:rsidRDefault="000243F4" w:rsidP="000243F4">
      <w:bookmarkStart w:id="0" w:name="_GoBack"/>
      <w:bookmarkEnd w:id="0"/>
    </w:p>
    <w:p w14:paraId="77F61632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568F7"/>
    <w:rsid w:val="001140B4"/>
    <w:rsid w:val="00156702"/>
    <w:rsid w:val="00284DB4"/>
    <w:rsid w:val="004E56C4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9373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4E56C4"/>
  </w:style>
  <w:style w:type="character" w:styleId="Hipercze">
    <w:name w:val="Hyperlink"/>
    <w:basedOn w:val="Domylnaczcionkaakapitu"/>
    <w:uiPriority w:val="99"/>
    <w:semiHidden/>
    <w:unhideWhenUsed/>
    <w:rsid w:val="004E56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56C4"/>
  </w:style>
  <w:style w:type="paragraph" w:styleId="NormalnyWeb">
    <w:name w:val="Normal (Web)"/>
    <w:basedOn w:val="Normalny"/>
    <w:uiPriority w:val="99"/>
    <w:unhideWhenUsed/>
    <w:rsid w:val="004E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2020-04-09T09:53:00Z</dcterms:created>
  <dcterms:modified xsi:type="dcterms:W3CDTF">2020-04-09T09:53:00Z</dcterms:modified>
</cp:coreProperties>
</file>