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60"/>
        <w:gridCol w:w="1645"/>
        <w:gridCol w:w="5557"/>
      </w:tblGrid>
      <w:tr w:rsidR="000243F4" w14:paraId="08165F6E" w14:textId="77777777" w:rsidTr="00716F1F">
        <w:trPr>
          <w:trHeight w:val="708"/>
        </w:trPr>
        <w:tc>
          <w:tcPr>
            <w:tcW w:w="1860" w:type="dxa"/>
            <w:vMerge w:val="restart"/>
          </w:tcPr>
          <w:p w14:paraId="38C492AE" w14:textId="77777777"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</w:p>
          <w:p w14:paraId="683BE810" w14:textId="77777777" w:rsidR="008958D6" w:rsidRDefault="008958D6" w:rsidP="004B7734">
            <w:pPr>
              <w:jc w:val="center"/>
              <w:rPr>
                <w:b/>
                <w:color w:val="000000" w:themeColor="text1"/>
              </w:rPr>
            </w:pPr>
          </w:p>
          <w:p w14:paraId="5D429942" w14:textId="77777777" w:rsidR="004B7734" w:rsidRPr="004B7734" w:rsidRDefault="00A54BBE" w:rsidP="004B7734">
            <w:pPr>
              <w:jc w:val="center"/>
              <w:rPr>
                <w:b/>
                <w:color w:val="000000" w:themeColor="text1"/>
              </w:rPr>
            </w:pPr>
            <w:hyperlink r:id="rId5" w:history="1">
              <w:r w:rsidR="004B7734" w:rsidRPr="004B7734">
                <w:rPr>
                  <w:rStyle w:val="Hipercze"/>
                  <w:b/>
                  <w:color w:val="000000" w:themeColor="text1"/>
                  <w:u w:val="none"/>
                </w:rPr>
                <w:t>Katedra Transplantologii i Chirurgii Ogólnej</w:t>
              </w:r>
            </w:hyperlink>
          </w:p>
          <w:p w14:paraId="5EFE64F2" w14:textId="77777777" w:rsidR="004B7734" w:rsidRPr="004B7734" w:rsidRDefault="004B7734" w:rsidP="004B7734">
            <w:pPr>
              <w:jc w:val="center"/>
              <w:rPr>
                <w:b/>
                <w:color w:val="000000" w:themeColor="text1"/>
              </w:rPr>
            </w:pPr>
          </w:p>
          <w:p w14:paraId="60738E4D" w14:textId="77777777" w:rsidR="004B7734" w:rsidRPr="004B7734" w:rsidRDefault="004B7734" w:rsidP="004B7734">
            <w:pPr>
              <w:jc w:val="center"/>
              <w:rPr>
                <w:b/>
                <w:color w:val="000000" w:themeColor="text1"/>
              </w:rPr>
            </w:pPr>
            <w:bookmarkStart w:id="0" w:name="_GoBack"/>
            <w:r w:rsidRPr="004B7734">
              <w:rPr>
                <w:b/>
                <w:color w:val="000000" w:themeColor="text1"/>
              </w:rPr>
              <w:t>Zespół Naukowo-</w:t>
            </w:r>
          </w:p>
          <w:p w14:paraId="4C26F983" w14:textId="77777777" w:rsidR="004B7734" w:rsidRPr="004B7734" w:rsidRDefault="004B7734" w:rsidP="004B7734">
            <w:pPr>
              <w:jc w:val="center"/>
              <w:rPr>
                <w:b/>
                <w:color w:val="000000" w:themeColor="text1"/>
              </w:rPr>
            </w:pPr>
            <w:r w:rsidRPr="004B7734">
              <w:rPr>
                <w:b/>
                <w:color w:val="000000" w:themeColor="text1"/>
              </w:rPr>
              <w:t>Dydaktyczny</w:t>
            </w:r>
          </w:p>
          <w:p w14:paraId="0E3EF2C1" w14:textId="77777777" w:rsidR="004B7734" w:rsidRPr="004B7734" w:rsidRDefault="004B7734" w:rsidP="004B7734">
            <w:pPr>
              <w:jc w:val="center"/>
              <w:rPr>
                <w:b/>
                <w:color w:val="000000" w:themeColor="text1"/>
              </w:rPr>
            </w:pPr>
            <w:r w:rsidRPr="004B7734">
              <w:rPr>
                <w:b/>
                <w:color w:val="000000" w:themeColor="text1"/>
              </w:rPr>
              <w:t>Biotechnologii</w:t>
            </w:r>
          </w:p>
          <w:p w14:paraId="1FF399A0" w14:textId="77777777" w:rsidR="004B7734" w:rsidRPr="004B7734" w:rsidRDefault="004B7734" w:rsidP="004B7734">
            <w:pPr>
              <w:jc w:val="center"/>
              <w:rPr>
                <w:color w:val="000000" w:themeColor="text1"/>
              </w:rPr>
            </w:pPr>
            <w:r w:rsidRPr="004B7734">
              <w:rPr>
                <w:b/>
                <w:color w:val="000000" w:themeColor="text1"/>
              </w:rPr>
              <w:t>Eksperymentalnej</w:t>
            </w:r>
            <w:bookmarkEnd w:id="0"/>
          </w:p>
        </w:tc>
        <w:tc>
          <w:tcPr>
            <w:tcW w:w="1650" w:type="dxa"/>
          </w:tcPr>
          <w:p w14:paraId="5F595BDA" w14:textId="77777777"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  <w:p w14:paraId="0225940A" w14:textId="77777777" w:rsidR="008958D6" w:rsidRDefault="008958D6">
            <w:pPr>
              <w:rPr>
                <w:rStyle w:val="wrtext"/>
                <w:b/>
              </w:rPr>
            </w:pPr>
          </w:p>
          <w:p w14:paraId="76ACEEF0" w14:textId="77777777" w:rsidR="004B7734" w:rsidRPr="004B7734" w:rsidRDefault="004B7734" w:rsidP="008958D6">
            <w:pPr>
              <w:jc w:val="center"/>
              <w:rPr>
                <w:rStyle w:val="wrtext"/>
                <w:b/>
              </w:rPr>
            </w:pPr>
            <w:r w:rsidRPr="004B7734">
              <w:rPr>
                <w:rStyle w:val="wrtext"/>
                <w:b/>
              </w:rPr>
              <w:t>Seminarium</w:t>
            </w:r>
          </w:p>
          <w:p w14:paraId="63576CF1" w14:textId="77777777" w:rsidR="004B7734" w:rsidRPr="004B7734" w:rsidRDefault="004B7734" w:rsidP="004B7734">
            <w:pPr>
              <w:rPr>
                <w:b/>
              </w:rPr>
            </w:pPr>
          </w:p>
        </w:tc>
        <w:tc>
          <w:tcPr>
            <w:tcW w:w="5744" w:type="dxa"/>
          </w:tcPr>
          <w:p w14:paraId="2BFB3EC8" w14:textId="77777777"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</w:p>
          <w:p w14:paraId="60A44157" w14:textId="5D381B56" w:rsid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  <w:p w14:paraId="4C7DA9E7" w14:textId="77777777" w:rsidR="00716F1F" w:rsidRDefault="00716F1F" w:rsidP="000243F4">
            <w:pPr>
              <w:rPr>
                <w:b/>
              </w:rPr>
            </w:pPr>
          </w:p>
          <w:p w14:paraId="186B99C6" w14:textId="77777777" w:rsidR="004B7734" w:rsidRPr="00716F1F" w:rsidRDefault="004B7734" w:rsidP="008958D6">
            <w:pPr>
              <w:jc w:val="center"/>
              <w:rPr>
                <w:b/>
                <w:bCs/>
              </w:rPr>
            </w:pPr>
            <w:r w:rsidRPr="00716F1F">
              <w:rPr>
                <w:rStyle w:val="wrtext"/>
                <w:b/>
                <w:bCs/>
              </w:rPr>
              <w:t>Enzymy w biotechnologii</w:t>
            </w:r>
          </w:p>
          <w:p w14:paraId="72F6FB5F" w14:textId="77777777" w:rsidR="004B7734" w:rsidRPr="000243F4" w:rsidRDefault="004B7734" w:rsidP="008958D6">
            <w:pPr>
              <w:jc w:val="center"/>
              <w:rPr>
                <w:b/>
              </w:rPr>
            </w:pPr>
            <w:r w:rsidRPr="00716F1F">
              <w:rPr>
                <w:rStyle w:val="wrtext"/>
                <w:b/>
                <w:bCs/>
              </w:rPr>
              <w:t>1600-Biot32EBIO-1</w:t>
            </w:r>
          </w:p>
        </w:tc>
      </w:tr>
      <w:tr w:rsidR="000243F4" w14:paraId="2D3C1C93" w14:textId="77777777" w:rsidTr="00716F1F">
        <w:tc>
          <w:tcPr>
            <w:tcW w:w="1860" w:type="dxa"/>
            <w:vMerge/>
          </w:tcPr>
          <w:p w14:paraId="5D57B26F" w14:textId="77777777" w:rsidR="000243F4" w:rsidRDefault="000243F4"/>
        </w:tc>
        <w:tc>
          <w:tcPr>
            <w:tcW w:w="1650" w:type="dxa"/>
            <w:vMerge w:val="restart"/>
          </w:tcPr>
          <w:p w14:paraId="0865445D" w14:textId="77777777" w:rsidR="008958D6" w:rsidRDefault="008958D6" w:rsidP="008958D6">
            <w:pPr>
              <w:jc w:val="center"/>
            </w:pPr>
            <w:r>
              <w:t>- prezentacja w</w:t>
            </w:r>
          </w:p>
          <w:p w14:paraId="2FFC56D0" w14:textId="77777777" w:rsidR="008958D6" w:rsidRDefault="008958D6" w:rsidP="008958D6">
            <w:pPr>
              <w:jc w:val="center"/>
            </w:pPr>
            <w:r>
              <w:t>formie MS Power</w:t>
            </w:r>
          </w:p>
          <w:p w14:paraId="7E9B37C9" w14:textId="77777777" w:rsidR="008958D6" w:rsidRDefault="008958D6" w:rsidP="008958D6">
            <w:pPr>
              <w:jc w:val="center"/>
            </w:pPr>
            <w:r>
              <w:t>Point,</w:t>
            </w:r>
          </w:p>
          <w:p w14:paraId="23B80C23" w14:textId="77777777" w:rsidR="008958D6" w:rsidRDefault="008958D6" w:rsidP="008958D6">
            <w:pPr>
              <w:jc w:val="center"/>
            </w:pPr>
            <w:r>
              <w:t>- dokument programu MS Word,</w:t>
            </w:r>
          </w:p>
          <w:p w14:paraId="66B666C4" w14:textId="77777777" w:rsidR="008958D6" w:rsidRDefault="008958D6" w:rsidP="008958D6">
            <w:pPr>
              <w:jc w:val="center"/>
            </w:pPr>
            <w:r>
              <w:t>- literatura z</w:t>
            </w:r>
          </w:p>
          <w:p w14:paraId="7E91550D" w14:textId="77777777" w:rsidR="008958D6" w:rsidRDefault="008958D6" w:rsidP="008958D6">
            <w:pPr>
              <w:jc w:val="center"/>
            </w:pPr>
            <w:r>
              <w:t>zakresu wykorzystania enzymów w biotechnologii,</w:t>
            </w:r>
          </w:p>
          <w:p w14:paraId="2878CA7C" w14:textId="77777777" w:rsidR="008958D6" w:rsidRDefault="008958D6" w:rsidP="008958D6">
            <w:pPr>
              <w:jc w:val="center"/>
            </w:pPr>
            <w:r>
              <w:t>- testy jednokrotnego wyboru oraz typu prawda/fałsz,</w:t>
            </w:r>
          </w:p>
          <w:p w14:paraId="3CFCCD24" w14:textId="77777777" w:rsidR="008958D6" w:rsidRDefault="008958D6" w:rsidP="008958D6">
            <w:pPr>
              <w:jc w:val="center"/>
            </w:pPr>
            <w:r>
              <w:t>- Platforma</w:t>
            </w:r>
          </w:p>
          <w:p w14:paraId="4956AC9A" w14:textId="77777777" w:rsidR="000243F4" w:rsidRDefault="008958D6" w:rsidP="008958D6">
            <w:pPr>
              <w:jc w:val="center"/>
            </w:pPr>
            <w:proofErr w:type="spellStart"/>
            <w:r>
              <w:t>Moodle</w:t>
            </w:r>
            <w:proofErr w:type="spellEnd"/>
          </w:p>
        </w:tc>
        <w:tc>
          <w:tcPr>
            <w:tcW w:w="5744" w:type="dxa"/>
          </w:tcPr>
          <w:p w14:paraId="1D287793" w14:textId="77777777" w:rsidR="000243F4" w:rsidRPr="00716F1F" w:rsidRDefault="000243F4" w:rsidP="000243F4">
            <w:pPr>
              <w:rPr>
                <w:b/>
                <w:bCs/>
              </w:rPr>
            </w:pPr>
            <w:r w:rsidRPr="00716F1F">
              <w:rPr>
                <w:b/>
                <w:bCs/>
              </w:rPr>
              <w:t>EFEKTY KTÓRE MOŻNA ZREALIZOWAĆ W NAUCZANIU ZDALNYM</w:t>
            </w:r>
          </w:p>
          <w:p w14:paraId="347FFDE5" w14:textId="77777777" w:rsidR="000243F4" w:rsidRPr="000243F4" w:rsidRDefault="000243F4"/>
        </w:tc>
      </w:tr>
      <w:tr w:rsidR="000243F4" w14:paraId="75C98228" w14:textId="77777777" w:rsidTr="00716F1F">
        <w:tc>
          <w:tcPr>
            <w:tcW w:w="1860" w:type="dxa"/>
            <w:vMerge/>
          </w:tcPr>
          <w:p w14:paraId="7620F9D5" w14:textId="77777777" w:rsidR="000243F4" w:rsidRDefault="000243F4"/>
        </w:tc>
        <w:tc>
          <w:tcPr>
            <w:tcW w:w="1650" w:type="dxa"/>
            <w:vMerge/>
          </w:tcPr>
          <w:p w14:paraId="6A1D56B0" w14:textId="77777777" w:rsidR="000243F4" w:rsidRDefault="000243F4"/>
        </w:tc>
        <w:tc>
          <w:tcPr>
            <w:tcW w:w="5744" w:type="dxa"/>
          </w:tcPr>
          <w:p w14:paraId="029396F3" w14:textId="77777777" w:rsidR="000243F4" w:rsidRPr="00716F1F" w:rsidRDefault="000243F4">
            <w:pPr>
              <w:rPr>
                <w:b/>
              </w:rPr>
            </w:pPr>
            <w:r w:rsidRPr="00716F1F">
              <w:rPr>
                <w:b/>
              </w:rPr>
              <w:t>Wiedza:</w:t>
            </w:r>
          </w:p>
          <w:p w14:paraId="7312A92A" w14:textId="7C0510B5" w:rsidR="004B7734" w:rsidRPr="00716F1F" w:rsidRDefault="004B7734" w:rsidP="004B7734">
            <w:r w:rsidRPr="00716F1F">
              <w:t>W01: Charakteryzuje budowę enzymów, mechanizm jego działania. K_ W04</w:t>
            </w:r>
          </w:p>
          <w:p w14:paraId="2DF095A4" w14:textId="5FA2376C" w:rsidR="004B7734" w:rsidRPr="00716F1F" w:rsidRDefault="004B7734" w:rsidP="004B7734">
            <w:r w:rsidRPr="00716F1F">
              <w:t>W02: Zna podstawowe pojęcia dotyczące enzymów K _ W04</w:t>
            </w:r>
          </w:p>
          <w:p w14:paraId="01A975D8" w14:textId="07F14943" w:rsidR="004B7734" w:rsidRPr="00716F1F" w:rsidRDefault="004B7734" w:rsidP="004B7734">
            <w:r w:rsidRPr="00716F1F">
              <w:t>W03: Charakteryzuje mechanizm działania enzymów oraz ki</w:t>
            </w:r>
            <w:r w:rsidR="008958D6" w:rsidRPr="00716F1F">
              <w:t>netykę reakcji enzymatycznej K</w:t>
            </w:r>
            <w:r w:rsidRPr="00716F1F">
              <w:t>_ W4</w:t>
            </w:r>
          </w:p>
          <w:p w14:paraId="5D1A9AF6" w14:textId="39B6E623" w:rsidR="004B7734" w:rsidRPr="00716F1F" w:rsidRDefault="004B7734" w:rsidP="004B7734">
            <w:r w:rsidRPr="00716F1F">
              <w:t>W04: Zna metody i techniki izolacji enzymów K_ W08</w:t>
            </w:r>
          </w:p>
          <w:p w14:paraId="60B7B1BF" w14:textId="100705C8" w:rsidR="004B7734" w:rsidRPr="00716F1F" w:rsidRDefault="004B7734" w:rsidP="004B7734">
            <w:r w:rsidRPr="00716F1F">
              <w:t>W05: zna i rozumie zastosowanie enzymów w biotechnologii K_W05</w:t>
            </w:r>
          </w:p>
          <w:p w14:paraId="022AE4A7" w14:textId="50427C85" w:rsidR="004B7734" w:rsidRPr="00716F1F" w:rsidRDefault="004B7734" w:rsidP="004B7734">
            <w:r w:rsidRPr="00716F1F">
              <w:t>W06: zna zastosowanie enzymów w przemyśle K_W12</w:t>
            </w:r>
          </w:p>
          <w:p w14:paraId="42927C3C" w14:textId="731FC08B" w:rsidR="004B7734" w:rsidRPr="00716F1F" w:rsidRDefault="004B7734" w:rsidP="004B7734">
            <w:r w:rsidRPr="00716F1F">
              <w:t>W07: rozumie powiązania między zastosowaniem enzymów w biotechnologii i medycynie K_W12</w:t>
            </w:r>
          </w:p>
          <w:p w14:paraId="08B4F207" w14:textId="77777777" w:rsidR="004B7734" w:rsidRPr="00716F1F" w:rsidRDefault="004B7734" w:rsidP="004B7734"/>
          <w:p w14:paraId="20B5B410" w14:textId="77777777" w:rsidR="000243F4" w:rsidRPr="00716F1F" w:rsidRDefault="000243F4"/>
        </w:tc>
      </w:tr>
      <w:tr w:rsidR="000243F4" w14:paraId="3AB4EBB2" w14:textId="77777777" w:rsidTr="00716F1F">
        <w:tc>
          <w:tcPr>
            <w:tcW w:w="1860" w:type="dxa"/>
            <w:vMerge/>
          </w:tcPr>
          <w:p w14:paraId="4E932926" w14:textId="77777777" w:rsidR="000243F4" w:rsidRDefault="000243F4"/>
        </w:tc>
        <w:tc>
          <w:tcPr>
            <w:tcW w:w="1650" w:type="dxa"/>
            <w:vMerge/>
          </w:tcPr>
          <w:p w14:paraId="7E9E70F1" w14:textId="77777777" w:rsidR="000243F4" w:rsidRDefault="000243F4"/>
        </w:tc>
        <w:tc>
          <w:tcPr>
            <w:tcW w:w="5744" w:type="dxa"/>
          </w:tcPr>
          <w:p w14:paraId="1F5FBB19" w14:textId="77777777" w:rsidR="000243F4" w:rsidRPr="00716F1F" w:rsidRDefault="000243F4">
            <w:pPr>
              <w:rPr>
                <w:b/>
              </w:rPr>
            </w:pPr>
            <w:r w:rsidRPr="00716F1F">
              <w:rPr>
                <w:b/>
              </w:rPr>
              <w:t>Umiejętności:</w:t>
            </w:r>
          </w:p>
          <w:p w14:paraId="36997723" w14:textId="27BF5B50" w:rsidR="004B7734" w:rsidRPr="00716F1F" w:rsidRDefault="004B7734" w:rsidP="004B7734">
            <w:r w:rsidRPr="00716F1F">
              <w:t>U01: pozyskuje informacje z literatury, baz danych oraz innych źródeł K _U 01</w:t>
            </w:r>
          </w:p>
          <w:p w14:paraId="387C5760" w14:textId="02C5A7D6" w:rsidR="004B7734" w:rsidRPr="00716F1F" w:rsidRDefault="004B7734" w:rsidP="004B7734">
            <w:r w:rsidRPr="00716F1F">
              <w:t>U02:potrafi posługiwać się technikami laboratoryjnymi do pracy z enzymami K_U04</w:t>
            </w:r>
          </w:p>
          <w:p w14:paraId="1530D9AA" w14:textId="4CCBBF7C" w:rsidR="004B7734" w:rsidRPr="00716F1F" w:rsidRDefault="004B7734" w:rsidP="004B7734">
            <w:r w:rsidRPr="00716F1F">
              <w:t>U03: potrafi zaplanować doświadczenia pozwalające na izolację enzymów oraz ich immobilizację K U06</w:t>
            </w:r>
          </w:p>
          <w:p w14:paraId="0E1B15CB" w14:textId="57153837" w:rsidR="004B7734" w:rsidRPr="00716F1F" w:rsidRDefault="004B7734" w:rsidP="004B7734">
            <w:r w:rsidRPr="00716F1F">
              <w:t>U04: potrafi zaplanować doświadczenia z użyciem enzymów w różnej postaci K_U06</w:t>
            </w:r>
          </w:p>
          <w:p w14:paraId="401FC7B7" w14:textId="77777777" w:rsidR="004B7734" w:rsidRPr="00716F1F" w:rsidRDefault="004B7734" w:rsidP="004B7734"/>
          <w:p w14:paraId="1E3D8F73" w14:textId="77777777" w:rsidR="000243F4" w:rsidRPr="00716F1F" w:rsidRDefault="000243F4"/>
        </w:tc>
      </w:tr>
      <w:tr w:rsidR="000243F4" w14:paraId="01525209" w14:textId="77777777" w:rsidTr="00716F1F">
        <w:tc>
          <w:tcPr>
            <w:tcW w:w="1860" w:type="dxa"/>
            <w:vMerge/>
          </w:tcPr>
          <w:p w14:paraId="49C2D8FD" w14:textId="77777777" w:rsidR="000243F4" w:rsidRDefault="000243F4"/>
        </w:tc>
        <w:tc>
          <w:tcPr>
            <w:tcW w:w="1650" w:type="dxa"/>
            <w:vMerge/>
          </w:tcPr>
          <w:p w14:paraId="530B4D22" w14:textId="77777777" w:rsidR="000243F4" w:rsidRDefault="000243F4"/>
        </w:tc>
        <w:tc>
          <w:tcPr>
            <w:tcW w:w="5744" w:type="dxa"/>
          </w:tcPr>
          <w:p w14:paraId="739AE86A" w14:textId="77777777" w:rsidR="000243F4" w:rsidRPr="00716F1F" w:rsidRDefault="000243F4">
            <w:pPr>
              <w:rPr>
                <w:b/>
              </w:rPr>
            </w:pPr>
            <w:r w:rsidRPr="00716F1F">
              <w:rPr>
                <w:b/>
              </w:rPr>
              <w:t>Kompetencje:</w:t>
            </w:r>
          </w:p>
          <w:p w14:paraId="18D32D43" w14:textId="52F5DCE0" w:rsidR="004B7734" w:rsidRPr="00716F1F" w:rsidRDefault="004B7734" w:rsidP="004B7734">
            <w:r w:rsidRPr="00716F1F">
              <w:t>K01: potrafi pracować i współdziałać w grupie, ma świadomość odpowiedzialności za realizowane zadania K_K02</w:t>
            </w:r>
          </w:p>
          <w:p w14:paraId="787C1577" w14:textId="648C578F" w:rsidR="004B7734" w:rsidRPr="00716F1F" w:rsidRDefault="004B7734" w:rsidP="004B7734">
            <w:r w:rsidRPr="00716F1F">
              <w:t>K02: Wykazuje zdolności organizowania pracy K_K02</w:t>
            </w:r>
          </w:p>
          <w:p w14:paraId="4B5063ED" w14:textId="083A6707" w:rsidR="004B7734" w:rsidRPr="00716F1F" w:rsidRDefault="004B7734" w:rsidP="004B7734">
            <w:r w:rsidRPr="00716F1F">
              <w:t>K03: ma świadomość znaczenia nowoczesnych technik w biotechnologii w odniesieniu do różnych gałęzi przemysłu, nauk biomedycznych i medycyny K_K07</w:t>
            </w:r>
          </w:p>
          <w:p w14:paraId="661651F0" w14:textId="77777777" w:rsidR="000243F4" w:rsidRPr="00716F1F" w:rsidRDefault="000243F4"/>
        </w:tc>
      </w:tr>
      <w:tr w:rsidR="000243F4" w14:paraId="568B96C7" w14:textId="77777777" w:rsidTr="00716F1F">
        <w:tc>
          <w:tcPr>
            <w:tcW w:w="1860" w:type="dxa"/>
            <w:vMerge/>
          </w:tcPr>
          <w:p w14:paraId="4E21E1AF" w14:textId="77777777" w:rsidR="000243F4" w:rsidRDefault="000243F4"/>
        </w:tc>
        <w:tc>
          <w:tcPr>
            <w:tcW w:w="1650" w:type="dxa"/>
            <w:vMerge/>
          </w:tcPr>
          <w:p w14:paraId="04DBDC2F" w14:textId="77777777" w:rsidR="000243F4" w:rsidRDefault="000243F4"/>
        </w:tc>
        <w:tc>
          <w:tcPr>
            <w:tcW w:w="5744" w:type="dxa"/>
          </w:tcPr>
          <w:p w14:paraId="019A9B58" w14:textId="77777777" w:rsidR="000243F4" w:rsidRPr="00716F1F" w:rsidRDefault="000243F4">
            <w:pPr>
              <w:rPr>
                <w:b/>
                <w:bCs/>
              </w:rPr>
            </w:pPr>
            <w:r w:rsidRPr="00716F1F">
              <w:rPr>
                <w:b/>
                <w:bCs/>
              </w:rPr>
              <w:t>EFEKTY KSZTAŁCENIA WYMAGAJĄCE OBECNOŚCI STUDENTA NA ZAJĘCIACH</w:t>
            </w:r>
          </w:p>
          <w:p w14:paraId="23462F26" w14:textId="77777777" w:rsidR="000243F4" w:rsidRDefault="000243F4"/>
        </w:tc>
      </w:tr>
      <w:tr w:rsidR="000243F4" w14:paraId="476AD9D3" w14:textId="77777777" w:rsidTr="00716F1F">
        <w:tc>
          <w:tcPr>
            <w:tcW w:w="1860" w:type="dxa"/>
            <w:vMerge/>
          </w:tcPr>
          <w:p w14:paraId="44242AB2" w14:textId="77777777" w:rsidR="000243F4" w:rsidRDefault="000243F4" w:rsidP="000243F4"/>
        </w:tc>
        <w:tc>
          <w:tcPr>
            <w:tcW w:w="1650" w:type="dxa"/>
            <w:vMerge/>
          </w:tcPr>
          <w:p w14:paraId="3A86BB17" w14:textId="77777777" w:rsidR="000243F4" w:rsidRDefault="000243F4" w:rsidP="000243F4"/>
        </w:tc>
        <w:tc>
          <w:tcPr>
            <w:tcW w:w="5744" w:type="dxa"/>
          </w:tcPr>
          <w:p w14:paraId="5DC445AF" w14:textId="77777777" w:rsidR="000243F4" w:rsidRDefault="000243F4" w:rsidP="000243F4">
            <w:r w:rsidRPr="00830ED0">
              <w:t>Wiedza:</w:t>
            </w:r>
          </w:p>
          <w:p w14:paraId="4DB22CBB" w14:textId="36A082CF" w:rsidR="000243F4" w:rsidRPr="00830ED0" w:rsidRDefault="00716F1F" w:rsidP="000243F4">
            <w:r>
              <w:t>brak</w:t>
            </w:r>
          </w:p>
        </w:tc>
      </w:tr>
      <w:tr w:rsidR="000243F4" w14:paraId="40E5C77C" w14:textId="77777777" w:rsidTr="00716F1F">
        <w:tc>
          <w:tcPr>
            <w:tcW w:w="1860" w:type="dxa"/>
            <w:vMerge/>
          </w:tcPr>
          <w:p w14:paraId="69334FF6" w14:textId="77777777" w:rsidR="000243F4" w:rsidRDefault="000243F4" w:rsidP="000243F4"/>
        </w:tc>
        <w:tc>
          <w:tcPr>
            <w:tcW w:w="1650" w:type="dxa"/>
            <w:vMerge/>
          </w:tcPr>
          <w:p w14:paraId="708F882D" w14:textId="77777777" w:rsidR="000243F4" w:rsidRDefault="000243F4" w:rsidP="000243F4"/>
        </w:tc>
        <w:tc>
          <w:tcPr>
            <w:tcW w:w="5744" w:type="dxa"/>
          </w:tcPr>
          <w:p w14:paraId="4D681132" w14:textId="77777777" w:rsidR="000243F4" w:rsidRDefault="000243F4" w:rsidP="000243F4">
            <w:r w:rsidRPr="00830ED0">
              <w:t>Umiejętności:</w:t>
            </w:r>
          </w:p>
          <w:p w14:paraId="2C6885E7" w14:textId="04FD8E04" w:rsidR="000243F4" w:rsidRPr="00830ED0" w:rsidRDefault="00716F1F" w:rsidP="000243F4">
            <w:r>
              <w:t>brak</w:t>
            </w:r>
          </w:p>
        </w:tc>
      </w:tr>
      <w:tr w:rsidR="000243F4" w14:paraId="1896D759" w14:textId="77777777" w:rsidTr="00716F1F">
        <w:tc>
          <w:tcPr>
            <w:tcW w:w="1860" w:type="dxa"/>
            <w:vMerge/>
          </w:tcPr>
          <w:p w14:paraId="4A22AE59" w14:textId="77777777" w:rsidR="000243F4" w:rsidRDefault="000243F4" w:rsidP="000243F4"/>
        </w:tc>
        <w:tc>
          <w:tcPr>
            <w:tcW w:w="1650" w:type="dxa"/>
            <w:vMerge/>
          </w:tcPr>
          <w:p w14:paraId="2F875F0E" w14:textId="77777777" w:rsidR="000243F4" w:rsidRDefault="000243F4" w:rsidP="000243F4"/>
        </w:tc>
        <w:tc>
          <w:tcPr>
            <w:tcW w:w="5744" w:type="dxa"/>
          </w:tcPr>
          <w:p w14:paraId="775663F0" w14:textId="77777777" w:rsidR="000243F4" w:rsidRDefault="000243F4" w:rsidP="000243F4">
            <w:r>
              <w:t>Kompetencje:</w:t>
            </w:r>
          </w:p>
          <w:p w14:paraId="4844F5CF" w14:textId="6A2CA68B" w:rsidR="000243F4" w:rsidRPr="00830ED0" w:rsidRDefault="00716F1F" w:rsidP="000243F4">
            <w:r>
              <w:lastRenderedPageBreak/>
              <w:t>brak</w:t>
            </w:r>
          </w:p>
        </w:tc>
      </w:tr>
    </w:tbl>
    <w:p w14:paraId="6DD0404E" w14:textId="77777777" w:rsidR="00FA4B5C" w:rsidRDefault="00FA4B5C"/>
    <w:p w14:paraId="693FDB68" w14:textId="77777777" w:rsidR="000243F4" w:rsidRDefault="000243F4">
      <w:r>
        <w:t>UWAGA:</w:t>
      </w:r>
    </w:p>
    <w:p w14:paraId="51D11459" w14:textId="77777777" w:rsidR="000243F4" w:rsidRDefault="000243F4" w:rsidP="000243F4">
      <w:pPr>
        <w:pStyle w:val="Akapitzlist"/>
        <w:numPr>
          <w:ilvl w:val="0"/>
          <w:numId w:val="1"/>
        </w:numPr>
      </w:pPr>
      <w:r>
        <w:t>Jeżeli jednostka prowadzi więcej niż jeden przedmiot, to tabele należy powielić dla każdego przedmiotu i podać osobne dane</w:t>
      </w:r>
    </w:p>
    <w:p w14:paraId="5D0685ED" w14:textId="77777777" w:rsidR="000243F4" w:rsidRDefault="000243F4" w:rsidP="000243F4">
      <w:pPr>
        <w:pStyle w:val="Akapitzlist"/>
        <w:numPr>
          <w:ilvl w:val="0"/>
          <w:numId w:val="1"/>
        </w:numPr>
      </w:pPr>
      <w:r>
        <w:t xml:space="preserve">FORMA ZAJĘĆ: </w:t>
      </w:r>
    </w:p>
    <w:p w14:paraId="5E4CCF01" w14:textId="77777777" w:rsidR="000243F4" w:rsidRDefault="000243F4" w:rsidP="000243F4">
      <w:pPr>
        <w:pStyle w:val="Akapitzlist"/>
        <w:numPr>
          <w:ilvl w:val="1"/>
          <w:numId w:val="1"/>
        </w:numPr>
      </w:pPr>
      <w:r>
        <w:t xml:space="preserve">proszę o podanie formy przekazu (np. dla wykładu – prezentacja </w:t>
      </w:r>
      <w:proofErr w:type="spellStart"/>
      <w:r>
        <w:t>ppt</w:t>
      </w:r>
      <w:proofErr w:type="spellEnd"/>
      <w:r>
        <w:t>, wykład on-line, wykład interaktywny) oraz platformy użytej do przekazu</w:t>
      </w:r>
    </w:p>
    <w:p w14:paraId="43AE4782" w14:textId="77777777" w:rsidR="000243F4" w:rsidRDefault="000243F4" w:rsidP="000243F4">
      <w:pPr>
        <w:pStyle w:val="Akapitzlist"/>
        <w:numPr>
          <w:ilvl w:val="1"/>
          <w:numId w:val="1"/>
        </w:numPr>
      </w:pPr>
      <w:r>
        <w:t>przewidywany czas zajęć</w:t>
      </w:r>
    </w:p>
    <w:p w14:paraId="0FFA2085" w14:textId="77777777" w:rsidR="000243F4" w:rsidRDefault="000243F4" w:rsidP="000243F4">
      <w:pPr>
        <w:pStyle w:val="Akapitzlist"/>
        <w:numPr>
          <w:ilvl w:val="0"/>
          <w:numId w:val="1"/>
        </w:numPr>
      </w:pPr>
      <w:r>
        <w:t>EFEKTY KSZTAŁCENIA: Proszę o podanie efektów kształcenia zgodnie z sylabusem, w kategoriach WIEDZA (</w:t>
      </w:r>
      <w:r w:rsidRPr="000243F4">
        <w:rPr>
          <w:i/>
        </w:rPr>
        <w:t>np. W2: Posiada wiedzę na temat metod określających zmiany w cyklu komórkowym i proliferacji komórek (B K_W22)</w:t>
      </w:r>
      <w:r>
        <w:rPr>
          <w:i/>
        </w:rPr>
        <w:t xml:space="preserve">, </w:t>
      </w:r>
      <w:r>
        <w:t>UMIEJĘTNOŚCI (</w:t>
      </w:r>
      <w:r w:rsidRPr="000243F4">
        <w:rPr>
          <w:i/>
        </w:rPr>
        <w:t>np. U4: Potrafi prowadzić dokumentację medyczną pacjenta (E K_U38)</w:t>
      </w:r>
      <w:r>
        <w:t xml:space="preserve">  I KOMPETENCJE (</w:t>
      </w:r>
      <w:r w:rsidRPr="000243F4">
        <w:rPr>
          <w:i/>
        </w:rPr>
        <w:t>np. K1: Posiada świadomość własnych ograniczeń i umiejętności stałego dokształcania się (K_K01)</w:t>
      </w:r>
      <w:r>
        <w:rPr>
          <w:i/>
        </w:rPr>
        <w:t xml:space="preserve">, </w:t>
      </w:r>
      <w:r>
        <w:t xml:space="preserve">zarówno w grupie </w:t>
      </w:r>
      <w:r w:rsidRPr="000243F4">
        <w:t>EFEKTY KTÓRE MOŻNA ZREALIZOWAĆ W NAUCZANIU ZDALNYM</w:t>
      </w:r>
      <w:r>
        <w:t xml:space="preserve">, jak i </w:t>
      </w:r>
      <w:r w:rsidRPr="000243F4">
        <w:t>EFEKTY KSZTAŁCENIA WYMAGAJĄCE OBECNOŚCI STUDENTA NA ZAJĘCIACH</w:t>
      </w:r>
      <w:r>
        <w:t>. Suma podanych efektów musi wypełniać cały zakres efektów kształcenia podany w sylabusie.</w:t>
      </w:r>
    </w:p>
    <w:p w14:paraId="09BE3D13" w14:textId="77777777" w:rsidR="000243F4" w:rsidRDefault="000243F4" w:rsidP="000243F4"/>
    <w:p w14:paraId="6239C290" w14:textId="77777777" w:rsidR="000243F4" w:rsidRDefault="000243F4" w:rsidP="000243F4">
      <w:pPr>
        <w:ind w:left="1080"/>
      </w:pPr>
    </w:p>
    <w:sectPr w:rsidR="000243F4" w:rsidSect="001E0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61C27"/>
    <w:multiLevelType w:val="hybridMultilevel"/>
    <w:tmpl w:val="1546A1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156702"/>
    <w:rsid w:val="001E0007"/>
    <w:rsid w:val="004B7734"/>
    <w:rsid w:val="00716F1F"/>
    <w:rsid w:val="008958D6"/>
    <w:rsid w:val="00A54BBE"/>
    <w:rsid w:val="00FA4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5FCB"/>
  <w15:docId w15:val="{070A607D-FA73-4A5E-B806-A057C283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0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7734"/>
    <w:rPr>
      <w:color w:val="0563C1" w:themeColor="hyperlink"/>
      <w:u w:val="single"/>
    </w:rPr>
  </w:style>
  <w:style w:type="character" w:customStyle="1" w:styleId="wrtext">
    <w:name w:val="wrtext"/>
    <w:basedOn w:val="Domylnaczcionkaakapitu"/>
    <w:rsid w:val="004B7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osweb.umk.pl/kontroler.php?_action=katalog2/jednostki/pokazJednostke&amp;kod=16070000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2020-04-09T09:56:00Z</dcterms:created>
  <dcterms:modified xsi:type="dcterms:W3CDTF">2020-04-09T09:56:00Z</dcterms:modified>
</cp:coreProperties>
</file>