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C3" w:rsidRDefault="001D20C3">
      <w:pPr>
        <w:rPr>
          <w:rFonts w:ascii="Arial" w:hAnsi="Arial" w:cs="Arial"/>
          <w:color w:val="0050AA"/>
          <w:shd w:val="clear" w:color="auto" w:fill="FFFFFF"/>
        </w:rPr>
      </w:pPr>
      <w:r>
        <w:rPr>
          <w:rFonts w:ascii="Arial" w:hAnsi="Arial" w:cs="Arial"/>
          <w:color w:val="0050AA"/>
          <w:shd w:val="clear" w:color="auto" w:fill="FFFFFF"/>
        </w:rPr>
        <w:t>Szanowni Państwo </w:t>
      </w:r>
      <w:r>
        <w:rPr>
          <w:rFonts w:ascii="Arial" w:hAnsi="Arial" w:cs="Arial"/>
          <w:color w:val="0050AA"/>
        </w:rPr>
        <w:br/>
      </w:r>
      <w:r>
        <w:rPr>
          <w:rFonts w:ascii="Arial" w:hAnsi="Arial" w:cs="Arial"/>
          <w:color w:val="0050AA"/>
        </w:rPr>
        <w:br/>
      </w:r>
      <w:r>
        <w:rPr>
          <w:rFonts w:ascii="Arial" w:hAnsi="Arial" w:cs="Arial"/>
          <w:color w:val="0050AA"/>
          <w:shd w:val="clear" w:color="auto" w:fill="FFFFFF"/>
        </w:rPr>
        <w:t xml:space="preserve">Przed kilkoma minutami otrzymaliśmy od szpitali węzłowych informację o wstrzymaniu szczepień studentów i pracowników CM ze względu na brak dostaw szczepionek. Rejestrację do szczepień wznowimy natychmiast po dostarczeniu szczepionek. Informację zamieścimy na stronie www Collegium </w:t>
      </w:r>
      <w:proofErr w:type="spellStart"/>
      <w:r>
        <w:rPr>
          <w:rFonts w:ascii="Arial" w:hAnsi="Arial" w:cs="Arial"/>
          <w:color w:val="0050AA"/>
          <w:shd w:val="clear" w:color="auto" w:fill="FFFFFF"/>
        </w:rPr>
        <w:t>Medicum</w:t>
      </w:r>
      <w:proofErr w:type="spellEnd"/>
      <w:r>
        <w:rPr>
          <w:rFonts w:ascii="Arial" w:hAnsi="Arial" w:cs="Arial"/>
          <w:color w:val="0050AA"/>
          <w:shd w:val="clear" w:color="auto" w:fill="FFFFFF"/>
        </w:rPr>
        <w:t xml:space="preserve"> oraz poszczególnych wydziałów. Ci z Państwa, którzy mieli już ustalony termin szczepienia, proszeni są o ponowną rejestrację, po jej wznowieniu. </w:t>
      </w:r>
      <w:r>
        <w:rPr>
          <w:rFonts w:ascii="Arial" w:hAnsi="Arial" w:cs="Arial"/>
          <w:color w:val="0050AA"/>
        </w:rPr>
        <w:br/>
      </w:r>
    </w:p>
    <w:p w:rsidR="001D20C3" w:rsidRDefault="001D20C3">
      <w:pPr>
        <w:rPr>
          <w:rFonts w:ascii="Arial" w:hAnsi="Arial" w:cs="Arial"/>
          <w:color w:val="0050AA"/>
          <w:shd w:val="clear" w:color="auto" w:fill="FFFFFF"/>
        </w:rPr>
      </w:pPr>
      <w:r>
        <w:rPr>
          <w:rFonts w:ascii="Arial" w:hAnsi="Arial" w:cs="Arial"/>
          <w:color w:val="0050AA"/>
          <w:shd w:val="clear" w:color="auto" w:fill="FFFFFF"/>
        </w:rPr>
        <w:t xml:space="preserve">Prof. dr hab. Zbigniew Włodarczyk </w:t>
      </w:r>
    </w:p>
    <w:p w:rsidR="00A42289" w:rsidRDefault="001D20C3">
      <w:bookmarkStart w:id="0" w:name="_GoBack"/>
      <w:bookmarkEnd w:id="0"/>
      <w:r>
        <w:rPr>
          <w:rFonts w:ascii="Arial" w:hAnsi="Arial" w:cs="Arial"/>
          <w:color w:val="0050AA"/>
          <w:shd w:val="clear" w:color="auto" w:fill="FFFFFF"/>
        </w:rPr>
        <w:t>Dziekan Wydziału Lekarskiego</w:t>
      </w:r>
    </w:p>
    <w:sectPr w:rsidR="00A4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C3"/>
    <w:rsid w:val="001D20C3"/>
    <w:rsid w:val="00A4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F9F4B-E1E8-437A-A7FF-69843954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445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1</cp:revision>
  <dcterms:created xsi:type="dcterms:W3CDTF">2021-01-28T13:16:00Z</dcterms:created>
  <dcterms:modified xsi:type="dcterms:W3CDTF">2021-01-28T13:17:00Z</dcterms:modified>
</cp:coreProperties>
</file>