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99" w:rsidRDefault="00520699" w:rsidP="00520699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Załącznik do Regulaminu dydaktycznego </w:t>
      </w:r>
    </w:p>
    <w:p w:rsidR="00520699" w:rsidRDefault="00520699" w:rsidP="00520699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dot. studiów stacjonarnych i niestacjonarnych, w języku angielskim: </w:t>
      </w:r>
    </w:p>
    <w:p w:rsidR="00520699" w:rsidRDefault="00520699" w:rsidP="00520699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jednolite studia magisterskie oraz studia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20699" w:rsidRDefault="00520699" w:rsidP="00520699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:rsidR="00520699" w:rsidRDefault="00520699" w:rsidP="00520699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obowiązujący od roku akademickiego 2020/2021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4"/>
        <w:gridCol w:w="4914"/>
      </w:tblGrid>
      <w:tr w:rsidR="00520699" w:rsidTr="00520699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99" w:rsidRDefault="00520699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Dane ogólne dotyczące jednostki Wydziału i realizowanego przedmiotu lub modułu:</w:t>
            </w:r>
          </w:p>
        </w:tc>
      </w:tr>
      <w:tr w:rsidR="00520699" w:rsidTr="0052069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jednostki  / jednostek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 w:rsidP="005206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Medycyny Społecznej</w:t>
            </w:r>
          </w:p>
        </w:tc>
      </w:tr>
      <w:tr w:rsidR="00520699" w:rsidTr="0052069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 w:rsidP="005206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520699" w:rsidTr="0052069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 w:rsidP="005206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520699" w:rsidTr="0052069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ds. zdalnego kształcenia w jednostce/jednostkach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 w:rsidP="005206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520699" w:rsidTr="0052069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przedmiotu/modułu: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 w:rsidP="005206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Urszula Domańska</w:t>
            </w:r>
          </w:p>
        </w:tc>
      </w:tr>
      <w:tr w:rsidR="00520699" w:rsidTr="0052069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przedmiotu / modułu: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 w:rsidP="005206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Socjologia medycyny</w:t>
            </w:r>
          </w:p>
        </w:tc>
      </w:tr>
      <w:tr w:rsidR="00520699" w:rsidTr="0052069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 w:rsidP="005206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Medycyny Społecznej</w:t>
            </w:r>
          </w:p>
        </w:tc>
      </w:tr>
      <w:tr w:rsidR="00520699" w:rsidTr="0052069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 w:rsidP="005206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Socjologia medycyny</w:t>
            </w:r>
          </w:p>
        </w:tc>
      </w:tr>
      <w:tr w:rsidR="00520699" w:rsidTr="0052069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Kierunek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B7366D" w:rsidP="005206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Biotechnologia medyczna</w:t>
            </w:r>
          </w:p>
        </w:tc>
      </w:tr>
      <w:tr w:rsidR="00520699" w:rsidTr="0052069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6F1CA3" w:rsidP="00B736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20699">
              <w:rPr>
                <w:rFonts w:ascii="Times New Roman" w:hAnsi="Times New Roman" w:cs="Times New Roman"/>
                <w:sz w:val="24"/>
                <w:szCs w:val="24"/>
              </w:rPr>
              <w:t>tacjonarne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 stopnia</w:t>
            </w:r>
          </w:p>
        </w:tc>
      </w:tr>
      <w:tr w:rsidR="00520699" w:rsidTr="0052069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 w:rsidP="005206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20699" w:rsidTr="0052069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99" w:rsidRDefault="0052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:rsidR="00520699" w:rsidRDefault="005206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 w:rsidP="005206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Urszula Domańska środy 10.00- 12.00</w:t>
            </w:r>
          </w:p>
          <w:p w:rsidR="00520699" w:rsidRDefault="00520699" w:rsidP="005206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99" w:rsidTr="00520699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5245075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0"/>
          </w:p>
        </w:tc>
      </w:tr>
      <w:tr w:rsidR="00520699" w:rsidTr="0052069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0699" w:rsidTr="0052069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FF0DD5" w:rsidP="006F1C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1" w:name="_GoBack"/>
            <w:bookmarkEnd w:id="1"/>
            <w:r w:rsidR="00520699">
              <w:rPr>
                <w:rFonts w:ascii="Times New Roman" w:hAnsi="Times New Roman" w:cs="Times New Roman"/>
                <w:sz w:val="24"/>
                <w:szCs w:val="24"/>
              </w:rPr>
              <w:t xml:space="preserve"> godzin </w:t>
            </w:r>
          </w:p>
        </w:tc>
      </w:tr>
      <w:tr w:rsidR="00520699" w:rsidTr="0052069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0699" w:rsidTr="0052069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0699" w:rsidTr="00520699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520699" w:rsidTr="00520699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99" w:rsidRDefault="005206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Zaliczenie przedmiotu</w:t>
            </w:r>
          </w:p>
          <w:p w:rsidR="00B7366D" w:rsidRPr="00B7366D" w:rsidRDefault="00B73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6D">
              <w:rPr>
                <w:rFonts w:ascii="Times New Roman" w:hAnsi="Times New Roman" w:cs="Times New Roman"/>
                <w:sz w:val="24"/>
                <w:szCs w:val="24"/>
              </w:rPr>
              <w:t>Zaliczenie na ocenę</w:t>
            </w:r>
          </w:p>
          <w:p w:rsidR="00520699" w:rsidRDefault="00520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Socjologia medycyny: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Praca pisemna na zaproponowany przez wykładowcę temat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recenzja filmu dokumentalnego. </w:t>
            </w:r>
          </w:p>
          <w:p w:rsidR="00520699" w:rsidRDefault="00520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99" w:rsidTr="00520699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Kryteria egzaminu lub zaliczenia końcowego praktycznego</w:t>
            </w:r>
          </w:p>
        </w:tc>
      </w:tr>
      <w:tr w:rsidR="00520699" w:rsidTr="00520699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 dotyczy</w:t>
            </w:r>
          </w:p>
        </w:tc>
      </w:tr>
      <w:tr w:rsidR="00520699" w:rsidTr="00520699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99" w:rsidRDefault="00520699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Kryteria uzyskania oceny pozytywnej z egzaminu lub zaliczenia końcowego w obszarze przedmiotu lub  modułu</w:t>
            </w:r>
          </w:p>
          <w:p w:rsidR="00520699" w:rsidRDefault="00520699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w obszarze przedmiotu: Socjologia medycyny</w:t>
            </w:r>
          </w:p>
          <w:p w:rsidR="00520699" w:rsidRDefault="00B73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Zaliczenie z oceną </w:t>
            </w:r>
            <w:r w:rsidR="00520699">
              <w:rPr>
                <w:rFonts w:ascii="Times New Roman" w:hAnsi="Times New Roman" w:cs="Times New Roman"/>
                <w:sz w:val="24"/>
                <w:szCs w:val="24"/>
              </w:rPr>
              <w:t>- kryterium: zachowanie prawidłowej konstrukcji recenzji określonego przez wykładowcę filmu dokumentalnego oraz zawarcie własnej oceny i wniosków(minimum pięciu)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- 6 punktów max</w:t>
            </w:r>
            <w:r w:rsidR="00520699">
              <w:rPr>
                <w:rFonts w:ascii="Times New Roman" w:hAnsi="Times New Roman" w:cs="Times New Roman"/>
                <w:sz w:val="24"/>
                <w:szCs w:val="24"/>
              </w:rPr>
              <w:t xml:space="preserve">. Praca pisemna na wybrany temat: postawienie tezy i argumenty (przynajmniej 10), logika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wypowiedzi, odwołanie do źródeł, forma wypowiedzi- 9 punktów max.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58"/>
              <w:gridCol w:w="3014"/>
              <w:gridCol w:w="2990"/>
            </w:tblGrid>
            <w:tr w:rsidR="00520699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0699" w:rsidRDefault="005206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 uzyskanych punktów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0699" w:rsidRDefault="0052069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Liczba punktów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0699" w:rsidRDefault="0052069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ocena</w:t>
                  </w:r>
                </w:p>
              </w:tc>
            </w:tr>
            <w:tr w:rsidR="00520699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0699" w:rsidRDefault="005206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95…&lt;=100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0699" w:rsidRDefault="005206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14-15pkt.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0699" w:rsidRDefault="005206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bdb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(5)</w:t>
                  </w:r>
                </w:p>
              </w:tc>
            </w:tr>
            <w:tr w:rsidR="00520699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0699" w:rsidRDefault="005206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88…&lt;95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0699" w:rsidRDefault="005206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13pkt.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0699" w:rsidRDefault="005206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db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 (4+)</w:t>
                  </w:r>
                </w:p>
              </w:tc>
            </w:tr>
            <w:tr w:rsidR="00520699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0699" w:rsidRDefault="005206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80…&lt;88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0699" w:rsidRDefault="005206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12pkt.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0699" w:rsidRDefault="005206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db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(4)</w:t>
                  </w:r>
                </w:p>
              </w:tc>
            </w:tr>
            <w:tr w:rsidR="00520699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0699" w:rsidRDefault="005206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71…&lt;80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0699" w:rsidRDefault="005206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11pkt.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0699" w:rsidRDefault="005206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 (3+)</w:t>
                  </w:r>
                </w:p>
              </w:tc>
            </w:tr>
            <w:tr w:rsidR="00520699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0699" w:rsidRDefault="005206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60…&lt;71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0699" w:rsidRDefault="005206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10pkt.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0699" w:rsidRDefault="005206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(3)</w:t>
                  </w:r>
                </w:p>
              </w:tc>
            </w:tr>
            <w:tr w:rsidR="00520699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0699" w:rsidRDefault="005206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0…&lt;60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0699" w:rsidRDefault="005206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 =9pkt.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0699" w:rsidRDefault="0052069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ndst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(2)</w:t>
                  </w:r>
                </w:p>
              </w:tc>
            </w:tr>
          </w:tbl>
          <w:p w:rsidR="00520699" w:rsidRDefault="005206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699" w:rsidTr="00520699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99" w:rsidRDefault="00520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699" w:rsidTr="00520699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Szczegółowe zasady BHP wymagane podczas realizacji procesu dydaktycznego w jednostce Wydziału</w:t>
            </w:r>
          </w:p>
        </w:tc>
      </w:tr>
      <w:tr w:rsidR="00520699" w:rsidTr="00520699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9" w:rsidRDefault="00520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Zastosowanie ogólnych zasad bezpieczeństwa BHP</w:t>
            </w:r>
          </w:p>
        </w:tc>
      </w:tr>
    </w:tbl>
    <w:p w:rsidR="00520699" w:rsidRDefault="00520699" w:rsidP="00520699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:rsidR="007153E3" w:rsidRDefault="007153E3"/>
    <w:sectPr w:rsidR="00715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99"/>
    <w:rsid w:val="00520699"/>
    <w:rsid w:val="006F1CA3"/>
    <w:rsid w:val="007153E3"/>
    <w:rsid w:val="00B7366D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69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69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0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CM UMK</cp:lastModifiedBy>
  <cp:revision>4</cp:revision>
  <dcterms:created xsi:type="dcterms:W3CDTF">2021-02-18T14:12:00Z</dcterms:created>
  <dcterms:modified xsi:type="dcterms:W3CDTF">2021-02-18T16:08:00Z</dcterms:modified>
</cp:coreProperties>
</file>